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460" w:lineRule="exact"/>
        <w:ind w:firstLine="1442" w:firstLineChars="399"/>
        <w:jc w:val="left"/>
        <w:outlineLvl w:val="0"/>
        <w:rPr>
          <w:rFonts w:ascii="黑体" w:hAnsi="黑体" w:eastAsia="黑体"/>
          <w:b/>
          <w:color w:val="000000"/>
          <w:sz w:val="36"/>
          <w:szCs w:val="36"/>
        </w:rPr>
      </w:pPr>
    </w:p>
    <w:p>
      <w:pPr>
        <w:widowControl/>
        <w:wordWrap w:val="0"/>
        <w:spacing w:before="100" w:beforeAutospacing="1" w:after="100" w:afterAutospacing="1" w:line="460" w:lineRule="exact"/>
        <w:jc w:val="left"/>
        <w:outlineLvl w:val="0"/>
        <w:rPr>
          <w:rFonts w:ascii="黑体" w:hAnsi="黑体" w:eastAsia="黑体" w:cs="宋体"/>
          <w:color w:val="000000"/>
          <w:kern w:val="0"/>
          <w:sz w:val="36"/>
          <w:szCs w:val="36"/>
        </w:rPr>
      </w:pPr>
      <w:r>
        <w:rPr>
          <w:rFonts w:hint="eastAsia" w:ascii="黑体" w:hAnsi="黑体" w:eastAsia="黑体"/>
          <w:b/>
          <w:color w:val="000000"/>
          <w:sz w:val="36"/>
          <w:szCs w:val="36"/>
          <w:lang w:val="en-US" w:eastAsia="zh-CN"/>
        </w:rPr>
        <w:t xml:space="preserve">    </w:t>
      </w:r>
      <w:r>
        <w:rPr>
          <w:rFonts w:hint="eastAsia" w:ascii="黑体" w:hAnsi="黑体" w:eastAsia="黑体"/>
          <w:b/>
          <w:color w:val="000000"/>
          <w:sz w:val="36"/>
          <w:szCs w:val="36"/>
          <w:lang w:eastAsia="zh-CN"/>
        </w:rPr>
        <w:t>第四届</w:t>
      </w:r>
      <w:r>
        <w:rPr>
          <w:rFonts w:hint="eastAsia" w:ascii="黑体" w:hAnsi="黑体" w:eastAsia="黑体"/>
          <w:b/>
          <w:color w:val="000000"/>
          <w:sz w:val="36"/>
          <w:szCs w:val="36"/>
        </w:rPr>
        <w:t>厦门大学教职工气排球比赛</w:t>
      </w:r>
      <w:r>
        <w:rPr>
          <w:rFonts w:hint="eastAsia" w:ascii="黑体" w:hAnsi="黑体" w:eastAsia="黑体" w:cs="宋体"/>
          <w:b/>
          <w:snapToGrid w:val="0"/>
          <w:color w:val="000000"/>
          <w:kern w:val="24"/>
          <w:sz w:val="36"/>
          <w:szCs w:val="36"/>
        </w:rPr>
        <w:t>竞赛办法</w:t>
      </w:r>
    </w:p>
    <w:p>
      <w:pPr>
        <w:widowControl/>
        <w:wordWrap w:val="0"/>
        <w:spacing w:before="100" w:beforeAutospacing="1" w:after="100" w:afterAutospacing="1" w:line="460" w:lineRule="exact"/>
        <w:ind w:firstLine="602" w:firstLineChars="200"/>
        <w:jc w:val="left"/>
        <w:rPr>
          <w:rFonts w:cs="宋体"/>
          <w:b/>
          <w:color w:val="000000"/>
          <w:kern w:val="0"/>
          <w:sz w:val="30"/>
          <w:szCs w:val="30"/>
        </w:rPr>
      </w:pPr>
      <w:r>
        <w:rPr>
          <w:rFonts w:hint="eastAsia" w:ascii="宋体" w:hAnsi="宋体" w:cs="宋体"/>
          <w:b/>
          <w:color w:val="000000"/>
          <w:kern w:val="0"/>
          <w:sz w:val="30"/>
          <w:szCs w:val="30"/>
        </w:rPr>
        <w:t>一</w:t>
      </w:r>
      <w:r>
        <w:rPr>
          <w:rFonts w:hint="eastAsia" w:cs="宋体"/>
          <w:b/>
          <w:color w:val="000000"/>
          <w:kern w:val="0"/>
          <w:sz w:val="30"/>
          <w:szCs w:val="30"/>
        </w:rPr>
        <w:t>、比赛要求</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cs="宋体"/>
          <w:color w:val="000000"/>
          <w:kern w:val="0"/>
          <w:sz w:val="30"/>
          <w:szCs w:val="30"/>
        </w:rPr>
        <w:t>1</w:t>
      </w:r>
      <w:r>
        <w:rPr>
          <w:rFonts w:hint="eastAsia" w:cs="宋体"/>
          <w:color w:val="000000"/>
          <w:kern w:val="0"/>
          <w:sz w:val="30"/>
          <w:szCs w:val="30"/>
        </w:rPr>
        <w:t>、参加者必须是身体健康，适合参加气排球运动，在法律上为完全有效的法律行为的人。有心血管系统、呼吸系统疾病和医嘱不易参加体育活动的，不能参加此次比赛。</w:t>
      </w:r>
      <w:r>
        <w:rPr>
          <w:rFonts w:ascii="宋体" w:cs="宋体"/>
          <w:color w:val="000000"/>
          <w:kern w:val="0"/>
          <w:sz w:val="30"/>
          <w:szCs w:val="30"/>
        </w:rPr>
        <w:br w:type="textWrapping"/>
      </w:r>
      <w:r>
        <w:rPr>
          <w:rFonts w:ascii="宋体" w:hAnsi="宋体" w:cs="宋体"/>
          <w:color w:val="000000"/>
          <w:kern w:val="0"/>
          <w:sz w:val="30"/>
          <w:szCs w:val="30"/>
        </w:rPr>
        <w:t xml:space="preserve">    </w:t>
      </w:r>
      <w:r>
        <w:rPr>
          <w:rFonts w:hint="eastAsia" w:cs="宋体"/>
          <w:color w:val="000000"/>
          <w:kern w:val="0"/>
          <w:sz w:val="30"/>
          <w:szCs w:val="30"/>
        </w:rPr>
        <w:t>特别说明：参加人员作出参加此次活动的行为被视为参加者已对参加活动存在风险和意外已做出了谨慎评估，并愿意自行承担由此产生的一切后果。</w:t>
      </w:r>
      <w:bookmarkStart w:id="0" w:name="_GoBack"/>
      <w:bookmarkEnd w:id="0"/>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ascii="宋体" w:hAnsi="宋体" w:cs="宋体"/>
          <w:snapToGrid w:val="0"/>
          <w:color w:val="000000"/>
          <w:kern w:val="24"/>
          <w:sz w:val="30"/>
          <w:szCs w:val="30"/>
        </w:rPr>
        <w:t>2</w:t>
      </w:r>
      <w:r>
        <w:rPr>
          <w:rFonts w:hint="eastAsia" w:cs="宋体"/>
          <w:snapToGrid w:val="0"/>
          <w:color w:val="000000"/>
          <w:kern w:val="24"/>
          <w:sz w:val="30"/>
          <w:szCs w:val="30"/>
        </w:rPr>
        <w:t>、比赛中如发现弄虚作假、冒名顶替违反规定的运动队，取消其比赛资格及获奖名次。</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ascii="宋体" w:hAnsi="宋体" w:cs="宋体"/>
          <w:snapToGrid w:val="0"/>
          <w:color w:val="000000"/>
          <w:kern w:val="24"/>
          <w:sz w:val="30"/>
          <w:szCs w:val="30"/>
        </w:rPr>
        <w:t>3</w:t>
      </w:r>
      <w:r>
        <w:rPr>
          <w:rFonts w:hint="eastAsia" w:hAnsi="宋体" w:cs="宋体"/>
          <w:snapToGrid w:val="0"/>
          <w:color w:val="000000"/>
          <w:kern w:val="24"/>
          <w:sz w:val="30"/>
          <w:szCs w:val="30"/>
        </w:rPr>
        <w:t>、</w:t>
      </w:r>
      <w:r>
        <w:rPr>
          <w:rFonts w:hint="eastAsia" w:ascii="Verdana" w:hAnsi="Verdana"/>
          <w:color w:val="000000"/>
          <w:sz w:val="30"/>
          <w:szCs w:val="30"/>
        </w:rPr>
        <w:t>根据上届比赛成绩设种子队，其余参赛队均通过抽签决定竞赛分组</w:t>
      </w:r>
      <w:r>
        <w:rPr>
          <w:rFonts w:hint="eastAsia" w:hAnsi="宋体" w:cs="宋体"/>
          <w:snapToGrid w:val="0"/>
          <w:color w:val="000000"/>
          <w:kern w:val="24"/>
          <w:sz w:val="30"/>
          <w:szCs w:val="30"/>
        </w:rPr>
        <w:t>。比赛采用分组循环，取小组前几名进入第二阶段的交叉比赛，取</w:t>
      </w:r>
      <w:r>
        <w:rPr>
          <w:rFonts w:ascii="宋体" w:hAnsi="宋体" w:cs="宋体"/>
          <w:snapToGrid w:val="0"/>
          <w:color w:val="000000"/>
          <w:kern w:val="24"/>
          <w:sz w:val="30"/>
          <w:szCs w:val="30"/>
        </w:rPr>
        <w:t>1</w:t>
      </w:r>
      <w:r>
        <w:rPr>
          <w:rFonts w:hint="eastAsia" w:hAnsi="宋体" w:cs="宋体"/>
          <w:snapToGrid w:val="0"/>
          <w:color w:val="000000"/>
          <w:kern w:val="24"/>
          <w:sz w:val="30"/>
          <w:szCs w:val="30"/>
        </w:rPr>
        <w:t>至</w:t>
      </w:r>
      <w:r>
        <w:rPr>
          <w:rFonts w:ascii="宋体" w:hAnsi="宋体" w:cs="宋体"/>
          <w:snapToGrid w:val="0"/>
          <w:color w:val="000000"/>
          <w:kern w:val="24"/>
          <w:sz w:val="30"/>
          <w:szCs w:val="30"/>
        </w:rPr>
        <w:t>8</w:t>
      </w:r>
      <w:r>
        <w:rPr>
          <w:rFonts w:hint="eastAsia" w:hAnsi="宋体" w:cs="宋体"/>
          <w:snapToGrid w:val="0"/>
          <w:color w:val="000000"/>
          <w:kern w:val="24"/>
          <w:sz w:val="30"/>
          <w:szCs w:val="30"/>
        </w:rPr>
        <w:t>名给予奖励</w:t>
      </w:r>
      <w:r>
        <w:rPr>
          <w:rFonts w:hint="eastAsia" w:hAnsi="宋体" w:cs="宋体"/>
          <w:snapToGrid w:val="0"/>
          <w:color w:val="000000"/>
          <w:kern w:val="24"/>
          <w:sz w:val="30"/>
          <w:szCs w:val="30"/>
          <w:lang w:eastAsia="zh-CN"/>
        </w:rPr>
        <w:t>：</w:t>
      </w:r>
      <w:r>
        <w:rPr>
          <w:rFonts w:hint="eastAsia" w:hAnsi="宋体" w:cs="宋体"/>
          <w:snapToGrid w:val="0"/>
          <w:color w:val="000000"/>
          <w:kern w:val="24"/>
          <w:sz w:val="30"/>
          <w:szCs w:val="30"/>
          <w:lang w:val="en-US" w:eastAsia="zh-CN"/>
        </w:rPr>
        <w:t>1-2名为金奖；3-4名为银奖；5-8名为铜奖</w:t>
      </w:r>
      <w:r>
        <w:rPr>
          <w:rFonts w:hint="eastAsia" w:hAnsi="宋体" w:cs="宋体"/>
          <w:snapToGrid w:val="0"/>
          <w:color w:val="000000"/>
          <w:kern w:val="24"/>
          <w:sz w:val="30"/>
          <w:szCs w:val="30"/>
        </w:rPr>
        <w:t>。若不足</w:t>
      </w:r>
      <w:r>
        <w:rPr>
          <w:rFonts w:hAnsi="宋体" w:cs="宋体"/>
          <w:snapToGrid w:val="0"/>
          <w:color w:val="000000"/>
          <w:kern w:val="24"/>
          <w:sz w:val="30"/>
          <w:szCs w:val="30"/>
        </w:rPr>
        <w:t>8</w:t>
      </w:r>
      <w:r>
        <w:rPr>
          <w:rFonts w:hint="eastAsia" w:hAnsi="宋体" w:cs="宋体"/>
          <w:snapToGrid w:val="0"/>
          <w:color w:val="000000"/>
          <w:kern w:val="24"/>
          <w:sz w:val="30"/>
          <w:szCs w:val="30"/>
        </w:rPr>
        <w:t>支队伍参赛，奖励减一录取。</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ascii="宋体" w:hAnsi="宋体" w:cs="宋体"/>
          <w:snapToGrid w:val="0"/>
          <w:color w:val="000000"/>
          <w:kern w:val="24"/>
          <w:sz w:val="30"/>
          <w:szCs w:val="30"/>
        </w:rPr>
        <w:t>4</w:t>
      </w:r>
      <w:r>
        <w:rPr>
          <w:rFonts w:hint="eastAsia" w:hAnsi="宋体" w:cs="宋体"/>
          <w:snapToGrid w:val="0"/>
          <w:color w:val="000000"/>
          <w:kern w:val="24"/>
          <w:sz w:val="30"/>
          <w:szCs w:val="30"/>
        </w:rPr>
        <w:t>、比赛采用中国排球协会、中国中老年人体育协会气排球专项委员会审定的《气排球竞赛规则》（</w:t>
      </w:r>
      <w:r>
        <w:rPr>
          <w:rFonts w:ascii="宋体" w:hAnsi="宋体" w:cs="宋体"/>
          <w:snapToGrid w:val="0"/>
          <w:color w:val="000000"/>
          <w:kern w:val="24"/>
          <w:sz w:val="30"/>
          <w:szCs w:val="30"/>
        </w:rPr>
        <w:t>2012-2016</w:t>
      </w:r>
      <w:r>
        <w:rPr>
          <w:rFonts w:hint="eastAsia" w:hAnsi="宋体" w:cs="宋体"/>
          <w:snapToGrid w:val="0"/>
          <w:color w:val="000000"/>
          <w:kern w:val="24"/>
          <w:sz w:val="30"/>
          <w:szCs w:val="30"/>
        </w:rPr>
        <w:t>年），排球网高</w:t>
      </w:r>
      <w:r>
        <w:rPr>
          <w:rFonts w:ascii="宋体" w:hAnsi="宋体" w:cs="宋体"/>
          <w:snapToGrid w:val="0"/>
          <w:color w:val="000000"/>
          <w:kern w:val="24"/>
          <w:sz w:val="30"/>
          <w:szCs w:val="30"/>
        </w:rPr>
        <w:t>2.00</w:t>
      </w:r>
      <w:r>
        <w:rPr>
          <w:rFonts w:hint="eastAsia" w:hAnsi="宋体" w:cs="宋体"/>
          <w:snapToGrid w:val="0"/>
          <w:color w:val="000000"/>
          <w:kern w:val="24"/>
          <w:sz w:val="30"/>
          <w:szCs w:val="30"/>
        </w:rPr>
        <w:t>米。</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ascii="宋体" w:hAnsi="宋体" w:cs="宋体"/>
          <w:snapToGrid w:val="0"/>
          <w:color w:val="000000"/>
          <w:kern w:val="24"/>
          <w:sz w:val="30"/>
          <w:szCs w:val="30"/>
        </w:rPr>
        <w:t>6</w:t>
      </w:r>
      <w:r>
        <w:rPr>
          <w:rFonts w:hint="eastAsia" w:hAnsi="宋体" w:cs="宋体"/>
          <w:snapToGrid w:val="0"/>
          <w:color w:val="000000"/>
          <w:kern w:val="24"/>
          <w:sz w:val="30"/>
          <w:szCs w:val="30"/>
        </w:rPr>
        <w:t>、比赛采用每球得分制和三局两胜制，前两局</w:t>
      </w:r>
      <w:r>
        <w:rPr>
          <w:rFonts w:ascii="宋体" w:hAnsi="宋体" w:cs="宋体"/>
          <w:snapToGrid w:val="0"/>
          <w:color w:val="000000"/>
          <w:kern w:val="24"/>
          <w:sz w:val="30"/>
          <w:szCs w:val="30"/>
        </w:rPr>
        <w:t>21</w:t>
      </w:r>
      <w:r>
        <w:rPr>
          <w:rFonts w:hint="eastAsia" w:hAnsi="宋体" w:cs="宋体"/>
          <w:snapToGrid w:val="0"/>
          <w:color w:val="000000"/>
          <w:kern w:val="24"/>
          <w:sz w:val="30"/>
          <w:szCs w:val="30"/>
        </w:rPr>
        <w:t>分，（当比分</w:t>
      </w:r>
      <w:r>
        <w:rPr>
          <w:rFonts w:ascii="宋体" w:hAnsi="宋体" w:cs="宋体"/>
          <w:snapToGrid w:val="0"/>
          <w:color w:val="000000"/>
          <w:kern w:val="24"/>
          <w:sz w:val="30"/>
          <w:szCs w:val="30"/>
        </w:rPr>
        <w:t>20:20</w:t>
      </w:r>
      <w:r>
        <w:rPr>
          <w:rFonts w:hint="eastAsia" w:hAnsi="宋体" w:cs="宋体"/>
          <w:snapToGrid w:val="0"/>
          <w:color w:val="000000"/>
          <w:kern w:val="24"/>
          <w:sz w:val="30"/>
          <w:szCs w:val="30"/>
        </w:rPr>
        <w:t>时，先获得</w:t>
      </w:r>
      <w:r>
        <w:rPr>
          <w:rFonts w:ascii="宋体" w:hAnsi="宋体" w:cs="宋体"/>
          <w:snapToGrid w:val="0"/>
          <w:color w:val="000000"/>
          <w:kern w:val="24"/>
          <w:sz w:val="30"/>
          <w:szCs w:val="30"/>
        </w:rPr>
        <w:t>21</w:t>
      </w:r>
      <w:r>
        <w:rPr>
          <w:rFonts w:hint="eastAsia" w:hAnsi="宋体" w:cs="宋体"/>
          <w:snapToGrid w:val="0"/>
          <w:color w:val="000000"/>
          <w:kern w:val="24"/>
          <w:sz w:val="30"/>
          <w:szCs w:val="30"/>
        </w:rPr>
        <w:t>分的队即获胜该局），决胜局</w:t>
      </w:r>
      <w:r>
        <w:rPr>
          <w:rFonts w:ascii="宋体" w:hAnsi="宋体" w:cs="宋体"/>
          <w:snapToGrid w:val="0"/>
          <w:color w:val="000000"/>
          <w:kern w:val="24"/>
          <w:sz w:val="30"/>
          <w:szCs w:val="30"/>
        </w:rPr>
        <w:t>15</w:t>
      </w:r>
      <w:r>
        <w:rPr>
          <w:rFonts w:hint="eastAsia" w:hAnsi="宋体" w:cs="宋体"/>
          <w:snapToGrid w:val="0"/>
          <w:color w:val="000000"/>
          <w:kern w:val="24"/>
          <w:sz w:val="30"/>
          <w:szCs w:val="30"/>
        </w:rPr>
        <w:t>分，</w:t>
      </w:r>
      <w:r>
        <w:rPr>
          <w:rFonts w:ascii="宋体" w:hAnsi="宋体" w:cs="宋体"/>
          <w:snapToGrid w:val="0"/>
          <w:color w:val="000000"/>
          <w:kern w:val="24"/>
          <w:sz w:val="30"/>
          <w:szCs w:val="30"/>
        </w:rPr>
        <w:t>17</w:t>
      </w:r>
      <w:r>
        <w:rPr>
          <w:rFonts w:hint="eastAsia" w:hAnsi="宋体" w:cs="宋体"/>
          <w:snapToGrid w:val="0"/>
          <w:color w:val="000000"/>
          <w:kern w:val="24"/>
          <w:sz w:val="30"/>
          <w:szCs w:val="30"/>
        </w:rPr>
        <w:t>分封顶。</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ascii="宋体" w:hAnsi="宋体" w:cs="宋体"/>
          <w:snapToGrid w:val="0"/>
          <w:color w:val="000000"/>
          <w:kern w:val="24"/>
          <w:sz w:val="30"/>
          <w:szCs w:val="30"/>
        </w:rPr>
        <w:t>7</w:t>
      </w:r>
      <w:r>
        <w:rPr>
          <w:rFonts w:hint="eastAsia" w:hAnsi="宋体" w:cs="宋体"/>
          <w:snapToGrid w:val="0"/>
          <w:color w:val="000000"/>
          <w:kern w:val="24"/>
          <w:sz w:val="30"/>
          <w:szCs w:val="30"/>
        </w:rPr>
        <w:t>、每局比赛中，每队最多允许请求</w:t>
      </w:r>
      <w:r>
        <w:rPr>
          <w:rFonts w:ascii="宋体" w:hAnsi="宋体" w:cs="宋体"/>
          <w:snapToGrid w:val="0"/>
          <w:color w:val="000000"/>
          <w:kern w:val="24"/>
          <w:sz w:val="30"/>
          <w:szCs w:val="30"/>
        </w:rPr>
        <w:t>2</w:t>
      </w:r>
      <w:r>
        <w:rPr>
          <w:rFonts w:hint="eastAsia" w:hAnsi="宋体" w:cs="宋体"/>
          <w:snapToGrid w:val="0"/>
          <w:color w:val="000000"/>
          <w:kern w:val="24"/>
          <w:sz w:val="30"/>
          <w:szCs w:val="30"/>
        </w:rPr>
        <w:t>次暂停，</w:t>
      </w:r>
      <w:r>
        <w:rPr>
          <w:rFonts w:ascii="宋体" w:hAnsi="宋体" w:cs="宋体"/>
          <w:snapToGrid w:val="0"/>
          <w:color w:val="000000"/>
          <w:kern w:val="24"/>
          <w:sz w:val="30"/>
          <w:szCs w:val="30"/>
        </w:rPr>
        <w:t>4</w:t>
      </w:r>
      <w:r>
        <w:rPr>
          <w:rFonts w:hint="eastAsia" w:cs="宋体"/>
          <w:snapToGrid w:val="0"/>
          <w:color w:val="000000"/>
          <w:kern w:val="24"/>
          <w:sz w:val="30"/>
          <w:szCs w:val="30"/>
        </w:rPr>
        <w:t>人</w:t>
      </w:r>
      <w:r>
        <w:rPr>
          <w:rFonts w:hint="eastAsia" w:hAnsi="宋体" w:cs="宋体"/>
          <w:snapToGrid w:val="0"/>
          <w:color w:val="000000"/>
          <w:kern w:val="24"/>
          <w:sz w:val="30"/>
          <w:szCs w:val="30"/>
        </w:rPr>
        <w:t>次换人，每次暂停时间为</w:t>
      </w:r>
      <w:r>
        <w:rPr>
          <w:rFonts w:ascii="宋体" w:hAnsi="宋体" w:cs="宋体"/>
          <w:snapToGrid w:val="0"/>
          <w:color w:val="000000"/>
          <w:kern w:val="24"/>
          <w:sz w:val="30"/>
          <w:szCs w:val="30"/>
        </w:rPr>
        <w:t>1</w:t>
      </w:r>
      <w:r>
        <w:rPr>
          <w:rFonts w:hint="eastAsia" w:hAnsi="宋体" w:cs="宋体"/>
          <w:snapToGrid w:val="0"/>
          <w:color w:val="000000"/>
          <w:kern w:val="24"/>
          <w:sz w:val="30"/>
          <w:szCs w:val="30"/>
        </w:rPr>
        <w:t>分钟，所换队员不受限制。</w:t>
      </w:r>
    </w:p>
    <w:p>
      <w:pPr>
        <w:widowControl/>
        <w:wordWrap w:val="0"/>
        <w:spacing w:before="100" w:beforeAutospacing="1" w:after="100" w:afterAutospacing="1" w:line="460" w:lineRule="exact"/>
        <w:ind w:firstLine="600" w:firstLineChars="200"/>
        <w:jc w:val="left"/>
        <w:rPr>
          <w:rFonts w:hAnsi="宋体" w:cs="宋体"/>
          <w:snapToGrid w:val="0"/>
          <w:color w:val="000000"/>
          <w:kern w:val="24"/>
          <w:sz w:val="30"/>
          <w:szCs w:val="30"/>
        </w:rPr>
      </w:pPr>
      <w:r>
        <w:rPr>
          <w:rFonts w:ascii="宋体" w:hAnsi="宋体" w:cs="宋体"/>
          <w:snapToGrid w:val="0"/>
          <w:color w:val="000000"/>
          <w:kern w:val="24"/>
          <w:sz w:val="30"/>
          <w:szCs w:val="30"/>
        </w:rPr>
        <w:t>8</w:t>
      </w:r>
      <w:r>
        <w:rPr>
          <w:rFonts w:hint="eastAsia" w:hAnsi="宋体" w:cs="宋体"/>
          <w:snapToGrid w:val="0"/>
          <w:color w:val="000000"/>
          <w:kern w:val="24"/>
          <w:sz w:val="30"/>
          <w:szCs w:val="30"/>
        </w:rPr>
        <w:t>、各队应准时参赛，迟到</w:t>
      </w:r>
      <w:r>
        <w:rPr>
          <w:rFonts w:ascii="宋体" w:hAnsi="宋体" w:cs="宋体"/>
          <w:snapToGrid w:val="0"/>
          <w:color w:val="000000"/>
          <w:kern w:val="24"/>
          <w:sz w:val="30"/>
          <w:szCs w:val="30"/>
        </w:rPr>
        <w:t>15</w:t>
      </w:r>
      <w:r>
        <w:rPr>
          <w:rFonts w:hint="eastAsia" w:hAnsi="宋体" w:cs="宋体"/>
          <w:snapToGrid w:val="0"/>
          <w:color w:val="000000"/>
          <w:kern w:val="24"/>
          <w:sz w:val="30"/>
          <w:szCs w:val="30"/>
        </w:rPr>
        <w:t>分钟，作弃权处理。</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cs="宋体"/>
          <w:color w:val="000000"/>
          <w:kern w:val="24"/>
          <w:sz w:val="30"/>
          <w:szCs w:val="30"/>
        </w:rPr>
        <w:t>9</w:t>
      </w:r>
      <w:r>
        <w:rPr>
          <w:rFonts w:hint="eastAsia" w:cs="宋体"/>
          <w:color w:val="000000"/>
          <w:kern w:val="24"/>
          <w:sz w:val="30"/>
          <w:szCs w:val="30"/>
        </w:rPr>
        <w:t>、运动员参赛时需统一着装，上场比赛队员应按规则要求有明显的号码。</w:t>
      </w:r>
    </w:p>
    <w:p>
      <w:pPr>
        <w:widowControl/>
        <w:tabs>
          <w:tab w:val="left" w:pos="1800"/>
        </w:tabs>
        <w:wordWrap w:val="0"/>
        <w:spacing w:before="100" w:beforeAutospacing="1" w:after="100" w:afterAutospacing="1" w:line="460" w:lineRule="exact"/>
        <w:ind w:firstLine="602" w:firstLineChars="200"/>
        <w:jc w:val="left"/>
        <w:outlineLvl w:val="0"/>
        <w:rPr>
          <w:rFonts w:ascii="宋体" w:cs="宋体"/>
          <w:color w:val="000000"/>
          <w:kern w:val="0"/>
          <w:sz w:val="30"/>
          <w:szCs w:val="30"/>
        </w:rPr>
      </w:pPr>
      <w:r>
        <w:rPr>
          <w:rFonts w:hint="eastAsia" w:cs="宋体"/>
          <w:b/>
          <w:snapToGrid w:val="0"/>
          <w:color w:val="000000"/>
          <w:kern w:val="24"/>
          <w:sz w:val="30"/>
          <w:szCs w:val="30"/>
        </w:rPr>
        <w:t>二、比赛成绩计算方法</w:t>
      </w:r>
    </w:p>
    <w:p>
      <w:pPr>
        <w:widowControl/>
        <w:tabs>
          <w:tab w:val="left" w:pos="1800"/>
        </w:tabs>
        <w:wordWrap w:val="0"/>
        <w:spacing w:before="100" w:beforeAutospacing="1" w:after="100" w:afterAutospacing="1" w:line="460" w:lineRule="exact"/>
        <w:ind w:firstLine="600" w:firstLineChars="200"/>
        <w:jc w:val="left"/>
        <w:rPr>
          <w:rFonts w:cs="宋体"/>
          <w:color w:val="000000"/>
          <w:kern w:val="0"/>
          <w:sz w:val="30"/>
          <w:szCs w:val="30"/>
        </w:rPr>
      </w:pPr>
      <w:r>
        <w:rPr>
          <w:rFonts w:hint="eastAsia" w:cs="宋体"/>
          <w:color w:val="000000"/>
          <w:kern w:val="0"/>
          <w:sz w:val="30"/>
          <w:szCs w:val="30"/>
        </w:rPr>
        <w:t>比赛胜一场得</w:t>
      </w:r>
      <w:r>
        <w:rPr>
          <w:rFonts w:cs="宋体"/>
          <w:color w:val="000000"/>
          <w:kern w:val="0"/>
          <w:sz w:val="30"/>
          <w:szCs w:val="30"/>
        </w:rPr>
        <w:t>2</w:t>
      </w:r>
      <w:r>
        <w:rPr>
          <w:rFonts w:hint="eastAsia" w:cs="宋体"/>
          <w:color w:val="000000"/>
          <w:kern w:val="0"/>
          <w:sz w:val="30"/>
          <w:szCs w:val="30"/>
        </w:rPr>
        <w:t>分，负一场得</w:t>
      </w:r>
      <w:r>
        <w:rPr>
          <w:rFonts w:cs="宋体"/>
          <w:color w:val="000000"/>
          <w:kern w:val="0"/>
          <w:sz w:val="30"/>
          <w:szCs w:val="30"/>
        </w:rPr>
        <w:t>1</w:t>
      </w:r>
      <w:r>
        <w:rPr>
          <w:rFonts w:hint="eastAsia" w:cs="宋体"/>
          <w:color w:val="000000"/>
          <w:kern w:val="0"/>
          <w:sz w:val="30"/>
          <w:szCs w:val="30"/>
        </w:rPr>
        <w:t>分，弃权</w:t>
      </w:r>
      <w:r>
        <w:rPr>
          <w:rFonts w:cs="宋体"/>
          <w:color w:val="000000"/>
          <w:kern w:val="0"/>
          <w:sz w:val="30"/>
          <w:szCs w:val="30"/>
        </w:rPr>
        <w:t>0</w:t>
      </w:r>
      <w:r>
        <w:rPr>
          <w:rFonts w:hint="eastAsia" w:cs="宋体"/>
          <w:color w:val="000000"/>
          <w:kern w:val="0"/>
          <w:sz w:val="30"/>
          <w:szCs w:val="30"/>
        </w:rPr>
        <w:t>分。积分多者名次列前。</w:t>
      </w:r>
    </w:p>
    <w:p>
      <w:pPr>
        <w:widowControl/>
        <w:wordWrap w:val="0"/>
        <w:spacing w:before="100" w:beforeAutospacing="1" w:after="100" w:afterAutospacing="1" w:line="460" w:lineRule="exact"/>
        <w:ind w:firstLine="600" w:firstLineChars="200"/>
        <w:jc w:val="left"/>
        <w:rPr>
          <w:rFonts w:cs="宋体"/>
          <w:color w:val="000000"/>
          <w:kern w:val="0"/>
          <w:sz w:val="30"/>
          <w:szCs w:val="30"/>
        </w:rPr>
      </w:pPr>
      <w:r>
        <w:rPr>
          <w:rFonts w:hint="eastAsia" w:cs="宋体"/>
          <w:color w:val="000000"/>
          <w:kern w:val="0"/>
          <w:sz w:val="30"/>
          <w:szCs w:val="30"/>
        </w:rPr>
        <w:t>当积分相等时，决定名次顺序为：</w:t>
      </w:r>
    </w:p>
    <w:p>
      <w:pPr>
        <w:widowControl/>
        <w:wordWrap w:val="0"/>
        <w:spacing w:before="100" w:beforeAutospacing="1" w:after="100" w:afterAutospacing="1" w:line="460" w:lineRule="exact"/>
        <w:ind w:firstLine="600" w:firstLineChars="200"/>
        <w:jc w:val="left"/>
        <w:rPr>
          <w:rFonts w:cs="宋体"/>
          <w:color w:val="000000"/>
          <w:kern w:val="0"/>
          <w:sz w:val="30"/>
          <w:szCs w:val="30"/>
        </w:rPr>
      </w:pPr>
      <w:r>
        <w:rPr>
          <w:rFonts w:cs="宋体"/>
          <w:color w:val="000000"/>
          <w:kern w:val="0"/>
          <w:sz w:val="30"/>
          <w:szCs w:val="30"/>
        </w:rPr>
        <w:t>1</w:t>
      </w:r>
      <w:r>
        <w:rPr>
          <w:rFonts w:hint="eastAsia" w:cs="宋体"/>
          <w:color w:val="000000"/>
          <w:kern w:val="0"/>
          <w:sz w:val="30"/>
          <w:szCs w:val="30"/>
        </w:rPr>
        <w:t>）胜场多者；</w:t>
      </w:r>
    </w:p>
    <w:p>
      <w:pPr>
        <w:widowControl/>
        <w:wordWrap w:val="0"/>
        <w:spacing w:before="100" w:beforeAutospacing="1" w:after="100" w:afterAutospacing="1" w:line="460" w:lineRule="exact"/>
        <w:ind w:firstLine="600" w:firstLineChars="200"/>
        <w:jc w:val="left"/>
        <w:rPr>
          <w:rFonts w:cs="宋体"/>
          <w:color w:val="000000"/>
          <w:kern w:val="0"/>
          <w:sz w:val="30"/>
          <w:szCs w:val="30"/>
        </w:rPr>
      </w:pPr>
      <w:r>
        <w:rPr>
          <w:rFonts w:cs="宋体"/>
          <w:color w:val="000000"/>
          <w:kern w:val="0"/>
          <w:sz w:val="30"/>
          <w:szCs w:val="30"/>
        </w:rPr>
        <w:t>2</w:t>
      </w:r>
      <w:r>
        <w:rPr>
          <w:rFonts w:hint="eastAsia" w:cs="宋体"/>
          <w:color w:val="000000"/>
          <w:kern w:val="0"/>
          <w:sz w:val="30"/>
          <w:szCs w:val="30"/>
        </w:rPr>
        <w:t>）</w:t>
      </w:r>
      <w:r>
        <w:rPr>
          <w:rFonts w:cs="宋体"/>
          <w:color w:val="000000"/>
          <w:kern w:val="0"/>
          <w:sz w:val="30"/>
          <w:szCs w:val="30"/>
        </w:rPr>
        <w:t>C</w:t>
      </w:r>
      <w:r>
        <w:rPr>
          <w:rFonts w:hint="eastAsia" w:cs="宋体"/>
          <w:color w:val="000000"/>
          <w:kern w:val="0"/>
          <w:sz w:val="30"/>
          <w:szCs w:val="30"/>
        </w:rPr>
        <w:t>值</w:t>
      </w:r>
      <w:r>
        <w:rPr>
          <w:rFonts w:cs="宋体"/>
          <w:color w:val="000000"/>
          <w:kern w:val="0"/>
          <w:sz w:val="30"/>
          <w:szCs w:val="30"/>
        </w:rPr>
        <w:t>=</w:t>
      </w:r>
      <w:r>
        <w:rPr>
          <w:rFonts w:hint="eastAsia" w:cs="宋体"/>
          <w:color w:val="000000"/>
          <w:kern w:val="0"/>
          <w:sz w:val="30"/>
          <w:szCs w:val="30"/>
        </w:rPr>
        <w:t>总胜局</w:t>
      </w:r>
      <w:r>
        <w:rPr>
          <w:rFonts w:cs="宋体"/>
          <w:color w:val="000000"/>
          <w:kern w:val="0"/>
          <w:sz w:val="30"/>
          <w:szCs w:val="30"/>
        </w:rPr>
        <w:t>/</w:t>
      </w:r>
      <w:r>
        <w:rPr>
          <w:rFonts w:hint="eastAsia" w:cs="宋体"/>
          <w:color w:val="000000"/>
          <w:kern w:val="0"/>
          <w:sz w:val="30"/>
          <w:szCs w:val="30"/>
        </w:rPr>
        <w:t>总负局；</w:t>
      </w:r>
    </w:p>
    <w:p>
      <w:pPr>
        <w:widowControl/>
        <w:wordWrap w:val="0"/>
        <w:spacing w:before="100" w:beforeAutospacing="1" w:after="100" w:afterAutospacing="1" w:line="460" w:lineRule="exact"/>
        <w:ind w:firstLine="600" w:firstLineChars="200"/>
        <w:jc w:val="left"/>
        <w:rPr>
          <w:rFonts w:cs="宋体"/>
          <w:color w:val="000000"/>
          <w:kern w:val="0"/>
          <w:sz w:val="30"/>
          <w:szCs w:val="30"/>
        </w:rPr>
      </w:pPr>
      <w:r>
        <w:rPr>
          <w:rFonts w:cs="宋体"/>
          <w:color w:val="000000"/>
          <w:kern w:val="0"/>
          <w:sz w:val="30"/>
          <w:szCs w:val="30"/>
        </w:rPr>
        <w:t>3</w:t>
      </w:r>
      <w:r>
        <w:rPr>
          <w:rFonts w:hint="eastAsia" w:cs="宋体"/>
          <w:color w:val="000000"/>
          <w:kern w:val="0"/>
          <w:sz w:val="30"/>
          <w:szCs w:val="30"/>
        </w:rPr>
        <w:t>）</w:t>
      </w:r>
      <w:r>
        <w:rPr>
          <w:rFonts w:cs="宋体"/>
          <w:color w:val="000000"/>
          <w:kern w:val="0"/>
          <w:sz w:val="30"/>
          <w:szCs w:val="30"/>
        </w:rPr>
        <w:t>Z</w:t>
      </w:r>
      <w:r>
        <w:rPr>
          <w:rFonts w:hint="eastAsia" w:cs="宋体"/>
          <w:color w:val="000000"/>
          <w:kern w:val="0"/>
          <w:sz w:val="30"/>
          <w:szCs w:val="30"/>
        </w:rPr>
        <w:t>值</w:t>
      </w:r>
      <w:r>
        <w:rPr>
          <w:rFonts w:cs="宋体"/>
          <w:color w:val="000000"/>
          <w:kern w:val="0"/>
          <w:sz w:val="30"/>
          <w:szCs w:val="30"/>
        </w:rPr>
        <w:t>=</w:t>
      </w:r>
      <w:r>
        <w:rPr>
          <w:rFonts w:hint="eastAsia" w:cs="宋体"/>
          <w:color w:val="000000"/>
          <w:kern w:val="0"/>
          <w:sz w:val="30"/>
          <w:szCs w:val="30"/>
        </w:rPr>
        <w:t>总得分</w:t>
      </w:r>
      <w:r>
        <w:rPr>
          <w:rFonts w:cs="宋体"/>
          <w:color w:val="000000"/>
          <w:kern w:val="0"/>
          <w:sz w:val="30"/>
          <w:szCs w:val="30"/>
        </w:rPr>
        <w:t>/</w:t>
      </w:r>
      <w:r>
        <w:rPr>
          <w:rFonts w:hint="eastAsia" w:cs="宋体"/>
          <w:color w:val="000000"/>
          <w:kern w:val="0"/>
          <w:sz w:val="30"/>
          <w:szCs w:val="30"/>
        </w:rPr>
        <w:t>总失分；</w:t>
      </w:r>
    </w:p>
    <w:p>
      <w:pPr>
        <w:widowControl/>
        <w:wordWrap w:val="0"/>
        <w:spacing w:before="100" w:beforeAutospacing="1" w:after="100" w:afterAutospacing="1" w:line="460" w:lineRule="exact"/>
        <w:ind w:firstLine="600" w:firstLineChars="200"/>
        <w:jc w:val="left"/>
        <w:rPr>
          <w:rFonts w:ascii="宋体" w:cs="宋体"/>
          <w:color w:val="000000"/>
          <w:kern w:val="0"/>
          <w:sz w:val="30"/>
          <w:szCs w:val="30"/>
        </w:rPr>
      </w:pPr>
      <w:r>
        <w:rPr>
          <w:rFonts w:hint="eastAsia" w:cs="宋体"/>
          <w:color w:val="000000"/>
          <w:kern w:val="0"/>
          <w:sz w:val="30"/>
          <w:szCs w:val="30"/>
        </w:rPr>
        <w:t>当两队</w:t>
      </w:r>
      <w:r>
        <w:rPr>
          <w:rFonts w:cs="宋体"/>
          <w:color w:val="000000"/>
          <w:kern w:val="0"/>
          <w:sz w:val="30"/>
          <w:szCs w:val="30"/>
        </w:rPr>
        <w:t>Z</w:t>
      </w:r>
      <w:r>
        <w:rPr>
          <w:rFonts w:hint="eastAsia" w:cs="宋体"/>
          <w:color w:val="000000"/>
          <w:kern w:val="0"/>
          <w:sz w:val="30"/>
          <w:szCs w:val="30"/>
        </w:rPr>
        <w:t>值相等时，两队间最后一场比赛胜者排名在前；当三队或三队以上</w:t>
      </w:r>
      <w:r>
        <w:rPr>
          <w:rFonts w:cs="宋体"/>
          <w:color w:val="000000"/>
          <w:kern w:val="0"/>
          <w:sz w:val="30"/>
          <w:szCs w:val="30"/>
        </w:rPr>
        <w:t>Z</w:t>
      </w:r>
      <w:r>
        <w:rPr>
          <w:rFonts w:hint="eastAsia" w:cs="宋体"/>
          <w:color w:val="000000"/>
          <w:kern w:val="0"/>
          <w:sz w:val="30"/>
          <w:szCs w:val="30"/>
        </w:rPr>
        <w:t>值相等时，则仅在该几队之间依次按照上述决定名次顺序</w:t>
      </w:r>
      <w:r>
        <w:rPr>
          <w:rFonts w:cs="宋体"/>
          <w:color w:val="000000"/>
          <w:kern w:val="0"/>
          <w:sz w:val="30"/>
          <w:szCs w:val="30"/>
        </w:rPr>
        <w:t>1</w:t>
      </w:r>
      <w:r>
        <w:rPr>
          <w:rFonts w:hint="eastAsia" w:cs="宋体"/>
          <w:color w:val="000000"/>
          <w:kern w:val="0"/>
          <w:sz w:val="30"/>
          <w:szCs w:val="30"/>
        </w:rPr>
        <w:t>）、</w:t>
      </w:r>
      <w:r>
        <w:rPr>
          <w:rFonts w:cs="宋体"/>
          <w:color w:val="000000"/>
          <w:kern w:val="0"/>
          <w:sz w:val="30"/>
          <w:szCs w:val="30"/>
        </w:rPr>
        <w:t>2</w:t>
      </w:r>
      <w:r>
        <w:rPr>
          <w:rFonts w:hint="eastAsia" w:cs="宋体"/>
          <w:color w:val="000000"/>
          <w:kern w:val="0"/>
          <w:sz w:val="30"/>
          <w:szCs w:val="30"/>
        </w:rPr>
        <w:t>）、</w:t>
      </w:r>
      <w:r>
        <w:rPr>
          <w:rFonts w:cs="宋体"/>
          <w:color w:val="000000"/>
          <w:kern w:val="0"/>
          <w:sz w:val="30"/>
          <w:szCs w:val="30"/>
        </w:rPr>
        <w:t>3</w:t>
      </w:r>
      <w:r>
        <w:rPr>
          <w:rFonts w:hint="eastAsia" w:cs="宋体"/>
          <w:color w:val="000000"/>
          <w:kern w:val="0"/>
          <w:sz w:val="30"/>
          <w:szCs w:val="30"/>
        </w:rPr>
        <w:t>）决定</w:t>
      </w:r>
      <w:r>
        <w:rPr>
          <w:rFonts w:hint="eastAsia" w:ascii="宋体" w:hAnsi="宋体" w:cs="宋体"/>
          <w:color w:val="000000"/>
          <w:kern w:val="0"/>
          <w:sz w:val="30"/>
          <w:szCs w:val="30"/>
        </w:rPr>
        <w:t>。</w:t>
      </w:r>
    </w:p>
    <w:p>
      <w:pPr>
        <w:pStyle w:val="3"/>
        <w:spacing w:line="450" w:lineRule="atLeast"/>
        <w:ind w:firstLine="596" w:firstLineChars="198"/>
        <w:rPr>
          <w:b/>
          <w:color w:val="000000"/>
          <w:sz w:val="30"/>
          <w:szCs w:val="30"/>
        </w:rPr>
      </w:pPr>
      <w:r>
        <w:rPr>
          <w:rFonts w:hint="eastAsia"/>
          <w:b/>
          <w:color w:val="000000"/>
          <w:sz w:val="30"/>
          <w:szCs w:val="30"/>
        </w:rPr>
        <w:t>三、若干比赛规则的简要说明：</w:t>
      </w:r>
    </w:p>
    <w:p>
      <w:pPr>
        <w:pStyle w:val="3"/>
        <w:spacing w:line="450" w:lineRule="atLeast"/>
        <w:rPr>
          <w:sz w:val="30"/>
          <w:szCs w:val="30"/>
        </w:rPr>
      </w:pPr>
      <w:r>
        <w:rPr>
          <w:rFonts w:hint="eastAsia"/>
          <w:sz w:val="30"/>
          <w:szCs w:val="30"/>
        </w:rPr>
        <w:t>　　</w:t>
      </w:r>
      <w:r>
        <w:rPr>
          <w:sz w:val="30"/>
          <w:szCs w:val="30"/>
        </w:rPr>
        <w:t>1</w:t>
      </w:r>
      <w:r>
        <w:rPr>
          <w:rFonts w:hint="eastAsia"/>
          <w:sz w:val="30"/>
          <w:szCs w:val="30"/>
        </w:rPr>
        <w:t>、比赛中的触网：比赛中触网即犯规。</w:t>
      </w:r>
    </w:p>
    <w:p>
      <w:pPr>
        <w:pStyle w:val="3"/>
        <w:spacing w:line="450" w:lineRule="atLeast"/>
        <w:rPr>
          <w:sz w:val="30"/>
          <w:szCs w:val="30"/>
        </w:rPr>
      </w:pPr>
      <w:r>
        <w:rPr>
          <w:rFonts w:hint="eastAsia"/>
          <w:sz w:val="30"/>
          <w:szCs w:val="30"/>
        </w:rPr>
        <w:t>　　</w:t>
      </w:r>
      <w:r>
        <w:rPr>
          <w:sz w:val="30"/>
          <w:szCs w:val="30"/>
        </w:rPr>
        <w:t>2</w:t>
      </w:r>
      <w:r>
        <w:rPr>
          <w:rFonts w:hint="eastAsia"/>
          <w:sz w:val="30"/>
          <w:szCs w:val="30"/>
        </w:rPr>
        <w:t>、过中线：除脚以外，身体任何部位触及对方场区即犯规。</w:t>
      </w:r>
    </w:p>
    <w:p>
      <w:pPr>
        <w:pStyle w:val="3"/>
        <w:spacing w:line="450" w:lineRule="atLeast"/>
        <w:rPr>
          <w:sz w:val="30"/>
          <w:szCs w:val="30"/>
        </w:rPr>
      </w:pPr>
      <w:r>
        <w:rPr>
          <w:rFonts w:hint="eastAsia"/>
          <w:sz w:val="30"/>
          <w:szCs w:val="30"/>
        </w:rPr>
        <w:t>　　</w:t>
      </w:r>
      <w:r>
        <w:rPr>
          <w:sz w:val="30"/>
          <w:szCs w:val="30"/>
        </w:rPr>
        <w:t>3</w:t>
      </w:r>
      <w:r>
        <w:rPr>
          <w:rFonts w:hint="eastAsia"/>
          <w:sz w:val="30"/>
          <w:szCs w:val="30"/>
        </w:rPr>
        <w:t>、过网拦网：在对方完成进攻性击球后，允许手过网拦网。</w:t>
      </w:r>
    </w:p>
    <w:p>
      <w:pPr>
        <w:widowControl/>
        <w:wordWrap w:val="0"/>
        <w:spacing w:before="100" w:beforeAutospacing="1" w:after="100" w:afterAutospacing="1" w:line="460" w:lineRule="exact"/>
        <w:ind w:firstLine="602" w:firstLineChars="200"/>
        <w:jc w:val="left"/>
        <w:rPr>
          <w:rFonts w:ascii="宋体" w:cs="宋体"/>
          <w:b/>
          <w:color w:val="000000"/>
          <w:kern w:val="0"/>
          <w:sz w:val="30"/>
          <w:szCs w:val="30"/>
        </w:rPr>
      </w:pPr>
      <w:r>
        <w:rPr>
          <w:rFonts w:hint="eastAsia" w:ascii="宋体" w:hAnsi="宋体" w:cs="宋体"/>
          <w:b/>
          <w:color w:val="000000"/>
          <w:kern w:val="24"/>
          <w:sz w:val="30"/>
          <w:szCs w:val="30"/>
        </w:rPr>
        <w:t>四</w:t>
      </w:r>
      <w:r>
        <w:rPr>
          <w:rFonts w:hint="eastAsia" w:cs="宋体"/>
          <w:b/>
          <w:color w:val="000000"/>
          <w:kern w:val="24"/>
          <w:sz w:val="30"/>
          <w:szCs w:val="30"/>
        </w:rPr>
        <w:t>、未尽事宜，由主办方另行补充通知</w:t>
      </w:r>
    </w:p>
    <w:p>
      <w:pPr>
        <w:spacing w:line="320" w:lineRule="atLeast"/>
        <w:jc w:val="left"/>
        <w:rPr>
          <w:rFonts w:ascii="宋体"/>
          <w:color w:val="3F3F3F"/>
          <w:kern w:val="0"/>
          <w:sz w:val="30"/>
          <w:szCs w:val="30"/>
        </w:rPr>
      </w:pPr>
    </w:p>
    <w:p>
      <w:pPr>
        <w:spacing w:line="320" w:lineRule="atLeast"/>
        <w:ind w:firstLine="600" w:firstLineChars="200"/>
        <w:jc w:val="left"/>
        <w:rPr>
          <w:rFonts w:ascii="宋体"/>
          <w:color w:val="3F3F3F"/>
          <w:kern w:val="0"/>
          <w:sz w:val="30"/>
          <w:szCs w:val="30"/>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123"/>
    <w:rsid w:val="00276982"/>
    <w:rsid w:val="00370123"/>
    <w:rsid w:val="00572EB7"/>
    <w:rsid w:val="0065246D"/>
    <w:rsid w:val="007E7697"/>
    <w:rsid w:val="007F3D38"/>
    <w:rsid w:val="00854CCC"/>
    <w:rsid w:val="008669AD"/>
    <w:rsid w:val="00E34D57"/>
    <w:rsid w:val="00F83CBA"/>
    <w:rsid w:val="1EF17BD8"/>
    <w:rsid w:val="215A070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Header Char"/>
    <w:basedOn w:val="4"/>
    <w:link w:val="2"/>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761</Words>
  <Characters>781</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2015-11-23T02:29:00Z</dcterms:created>
  <dc:creator>dbc</dc:creator>
  <cp:lastModifiedBy>Administrator</cp:lastModifiedBy>
  <dcterms:modified xsi:type="dcterms:W3CDTF">2016-10-12T08:12:15Z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