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94" w:rsidRDefault="00362C94" w:rsidP="00362C94">
      <w:pPr>
        <w:jc w:val="center"/>
        <w:rPr>
          <w:rFonts w:ascii="楷体" w:eastAsia="楷体" w:hAnsi="楷体"/>
          <w:b/>
          <w:sz w:val="72"/>
          <w:szCs w:val="72"/>
        </w:rPr>
      </w:pPr>
      <w:r w:rsidRPr="00FB3D3A">
        <w:rPr>
          <w:rFonts w:ascii="楷体" w:eastAsia="楷体" w:hAnsi="楷体" w:hint="eastAsia"/>
          <w:b/>
          <w:noProof/>
          <w:sz w:val="72"/>
          <w:szCs w:val="72"/>
        </w:rPr>
        <w:drawing>
          <wp:inline distT="0" distB="0" distL="0" distR="0">
            <wp:extent cx="1228725" cy="1200150"/>
            <wp:effectExtent l="0" t="0" r="9525" b="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94" w:rsidRDefault="00362C94" w:rsidP="00362C94">
      <w:pPr>
        <w:jc w:val="center"/>
        <w:rPr>
          <w:rFonts w:ascii="楷体" w:eastAsia="楷体" w:hAnsi="楷体"/>
          <w:b/>
          <w:sz w:val="72"/>
          <w:szCs w:val="72"/>
        </w:rPr>
      </w:pPr>
    </w:p>
    <w:p w:rsidR="006608AA" w:rsidRDefault="006608AA" w:rsidP="006608AA">
      <w:pPr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厦门大学第一</w:t>
      </w:r>
      <w:r w:rsidR="00362C94" w:rsidRPr="00FB3D3A">
        <w:rPr>
          <w:rFonts w:ascii="楷体" w:eastAsia="楷体" w:hAnsi="楷体" w:hint="eastAsia"/>
          <w:b/>
          <w:sz w:val="72"/>
          <w:szCs w:val="72"/>
        </w:rPr>
        <w:t>届</w:t>
      </w:r>
      <w:r>
        <w:rPr>
          <w:rFonts w:ascii="楷体" w:eastAsia="楷体" w:hAnsi="楷体" w:hint="eastAsia"/>
          <w:b/>
          <w:sz w:val="72"/>
          <w:szCs w:val="72"/>
        </w:rPr>
        <w:t>嘉盟杯</w:t>
      </w:r>
    </w:p>
    <w:p w:rsidR="00362C94" w:rsidRPr="00FB3D3A" w:rsidRDefault="00362C94" w:rsidP="006608AA">
      <w:pPr>
        <w:jc w:val="center"/>
        <w:rPr>
          <w:rFonts w:ascii="楷体" w:eastAsia="楷体" w:hAnsi="楷体"/>
          <w:b/>
          <w:sz w:val="72"/>
          <w:szCs w:val="72"/>
        </w:rPr>
      </w:pPr>
      <w:bookmarkStart w:id="0" w:name="_GoBack"/>
      <w:bookmarkEnd w:id="0"/>
      <w:r w:rsidRPr="00FB3D3A">
        <w:rPr>
          <w:rFonts w:ascii="楷体" w:eastAsia="楷体" w:hAnsi="楷体" w:hint="eastAsia"/>
          <w:b/>
          <w:sz w:val="72"/>
          <w:szCs w:val="72"/>
        </w:rPr>
        <w:t>教职工</w:t>
      </w:r>
      <w:r w:rsidR="006608AA">
        <w:rPr>
          <w:rFonts w:ascii="楷体" w:eastAsia="楷体" w:hAnsi="楷体" w:hint="eastAsia"/>
          <w:b/>
          <w:sz w:val="72"/>
          <w:szCs w:val="72"/>
        </w:rPr>
        <w:t>羽毛球双打</w:t>
      </w:r>
      <w:r w:rsidRPr="00FB3D3A">
        <w:rPr>
          <w:rFonts w:ascii="楷体" w:eastAsia="楷体" w:hAnsi="楷体" w:hint="eastAsia"/>
          <w:b/>
          <w:sz w:val="72"/>
          <w:szCs w:val="72"/>
        </w:rPr>
        <w:t>团体赛</w:t>
      </w:r>
    </w:p>
    <w:p w:rsidR="00362C94" w:rsidRDefault="00362C94" w:rsidP="00362C94">
      <w:pPr>
        <w:jc w:val="center"/>
        <w:rPr>
          <w:rFonts w:ascii="楷体" w:eastAsia="楷体" w:hAnsi="楷体"/>
          <w:b/>
          <w:sz w:val="72"/>
          <w:szCs w:val="72"/>
        </w:rPr>
      </w:pPr>
    </w:p>
    <w:p w:rsidR="00362C94" w:rsidRPr="00FB3D3A" w:rsidRDefault="00362C94" w:rsidP="00362C94">
      <w:pPr>
        <w:jc w:val="center"/>
        <w:rPr>
          <w:rFonts w:ascii="楷体" w:eastAsia="楷体" w:hAnsi="楷体"/>
          <w:b/>
          <w:sz w:val="72"/>
          <w:szCs w:val="72"/>
        </w:rPr>
      </w:pPr>
    </w:p>
    <w:p w:rsidR="00362C94" w:rsidRDefault="00362C94" w:rsidP="00362C94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秩</w:t>
      </w:r>
    </w:p>
    <w:p w:rsidR="00362C94" w:rsidRDefault="00362C94" w:rsidP="00362C94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序</w:t>
      </w:r>
    </w:p>
    <w:p w:rsidR="00362C94" w:rsidRDefault="00362C94" w:rsidP="00362C94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册</w:t>
      </w:r>
    </w:p>
    <w:p w:rsidR="00362C94" w:rsidRDefault="00362C94" w:rsidP="00362C94">
      <w:pPr>
        <w:jc w:val="center"/>
        <w:rPr>
          <w:rFonts w:ascii="宋体" w:hAnsi="宋体"/>
          <w:sz w:val="28"/>
          <w:szCs w:val="28"/>
        </w:rPr>
      </w:pPr>
    </w:p>
    <w:p w:rsidR="00362C94" w:rsidRDefault="00362C94" w:rsidP="00362C94">
      <w:pPr>
        <w:jc w:val="center"/>
        <w:rPr>
          <w:rFonts w:ascii="宋体" w:hAnsi="宋体"/>
          <w:sz w:val="28"/>
          <w:szCs w:val="28"/>
        </w:rPr>
      </w:pPr>
    </w:p>
    <w:p w:rsidR="00362C94" w:rsidRDefault="00362C94" w:rsidP="00362C9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厦门大学工会</w:t>
      </w:r>
    </w:p>
    <w:p w:rsidR="00362C94" w:rsidRDefault="00362C94" w:rsidP="00362C94">
      <w:pPr>
        <w:jc w:val="right"/>
        <w:rPr>
          <w:rFonts w:ascii="宋体" w:hAnsi="宋体"/>
          <w:sz w:val="28"/>
          <w:szCs w:val="28"/>
        </w:rPr>
      </w:pPr>
      <w:r w:rsidRPr="00FB3D3A">
        <w:rPr>
          <w:rFonts w:ascii="宋体" w:hAnsi="宋体" w:hint="eastAsia"/>
          <w:sz w:val="28"/>
          <w:szCs w:val="28"/>
        </w:rPr>
        <w:t>厦门大学教职工羽毛球协会</w:t>
      </w:r>
    </w:p>
    <w:p w:rsidR="00362C94" w:rsidRDefault="00362C94" w:rsidP="00362C94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</w:p>
    <w:p w:rsidR="00C33922" w:rsidRDefault="00362C94" w:rsidP="00362C94"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lastRenderedPageBreak/>
        <w:t>厦门大学</w:t>
      </w:r>
      <w:r w:rsidR="00C33922">
        <w:rPr>
          <w:rFonts w:ascii="黑体" w:eastAsia="黑体" w:hint="eastAsia"/>
          <w:sz w:val="36"/>
        </w:rPr>
        <w:t>第一</w:t>
      </w:r>
      <w:r>
        <w:rPr>
          <w:rFonts w:ascii="黑体" w:eastAsia="黑体" w:hint="eastAsia"/>
          <w:sz w:val="36"/>
        </w:rPr>
        <w:t>届</w:t>
      </w:r>
      <w:r w:rsidR="00C33922">
        <w:rPr>
          <w:rFonts w:ascii="黑体" w:eastAsia="黑体" w:hint="eastAsia"/>
          <w:sz w:val="36"/>
        </w:rPr>
        <w:t>嘉盟杯</w:t>
      </w:r>
      <w:r>
        <w:rPr>
          <w:rFonts w:ascii="黑体" w:eastAsia="黑体" w:hint="eastAsia"/>
          <w:sz w:val="36"/>
        </w:rPr>
        <w:t>教职工</w:t>
      </w:r>
      <w:r>
        <w:rPr>
          <w:rFonts w:ascii="黑体" w:eastAsia="黑体"/>
          <w:sz w:val="36"/>
        </w:rPr>
        <w:t>羽毛球</w:t>
      </w:r>
      <w:r w:rsidR="00C33922">
        <w:rPr>
          <w:rFonts w:ascii="黑体" w:eastAsia="黑体" w:hint="eastAsia"/>
          <w:sz w:val="36"/>
        </w:rPr>
        <w:t>双打</w:t>
      </w:r>
      <w:r>
        <w:rPr>
          <w:rFonts w:ascii="黑体" w:eastAsia="黑体"/>
          <w:sz w:val="36"/>
        </w:rPr>
        <w:t>团体赛</w:t>
      </w:r>
    </w:p>
    <w:p w:rsidR="00362C94" w:rsidRPr="007C3800" w:rsidRDefault="00362C94" w:rsidP="00362C94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竞赛规程</w:t>
      </w:r>
    </w:p>
    <w:p w:rsidR="00362C94" w:rsidRDefault="00362C94" w:rsidP="00362C94">
      <w:pPr>
        <w:spacing w:beforeLines="50" w:before="156" w:afterLines="50" w:after="156" w:line="360" w:lineRule="auto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一、</w:t>
      </w:r>
      <w:r>
        <w:rPr>
          <w:rFonts w:eastAsia="黑体" w:hint="eastAsia"/>
          <w:b/>
          <w:bCs/>
          <w:sz w:val="24"/>
        </w:rPr>
        <w:t>主办单位</w:t>
      </w:r>
    </w:p>
    <w:p w:rsidR="00362C94" w:rsidRPr="00085B58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  <w:szCs w:val="21"/>
        </w:rPr>
      </w:pPr>
      <w:r w:rsidRPr="00085B58">
        <w:rPr>
          <w:rFonts w:hint="eastAsia"/>
          <w:color w:val="000000"/>
          <w:sz w:val="24"/>
          <w:szCs w:val="21"/>
        </w:rPr>
        <w:t>厦门大学工会</w:t>
      </w:r>
    </w:p>
    <w:p w:rsidR="00362C94" w:rsidRDefault="00362C94" w:rsidP="00362C94">
      <w:pPr>
        <w:spacing w:beforeLines="50" w:before="156" w:afterLines="50" w:after="156" w:line="360" w:lineRule="auto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二、</w:t>
      </w:r>
      <w:r>
        <w:rPr>
          <w:rFonts w:eastAsia="黑体" w:hint="eastAsia"/>
          <w:b/>
          <w:bCs/>
          <w:sz w:val="24"/>
        </w:rPr>
        <w:t>承办单位</w:t>
      </w:r>
    </w:p>
    <w:p w:rsidR="00362C94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  <w:szCs w:val="21"/>
        </w:rPr>
      </w:pPr>
      <w:r w:rsidRPr="00085B58">
        <w:rPr>
          <w:color w:val="000000"/>
          <w:sz w:val="24"/>
          <w:szCs w:val="21"/>
        </w:rPr>
        <w:t>厦门大学</w:t>
      </w:r>
      <w:r w:rsidRPr="00085B58">
        <w:rPr>
          <w:rFonts w:hint="eastAsia"/>
          <w:color w:val="000000"/>
          <w:sz w:val="24"/>
          <w:szCs w:val="21"/>
        </w:rPr>
        <w:t>教职工</w:t>
      </w:r>
      <w:r w:rsidRPr="00085B58">
        <w:rPr>
          <w:color w:val="000000"/>
          <w:sz w:val="24"/>
          <w:szCs w:val="21"/>
        </w:rPr>
        <w:t>羽毛球协会</w:t>
      </w:r>
    </w:p>
    <w:p w:rsidR="00362C94" w:rsidRPr="00EE69E2" w:rsidRDefault="00362C94" w:rsidP="00362C94">
      <w:pPr>
        <w:spacing w:beforeLines="50" w:before="156" w:afterLines="50" w:after="156" w:line="360" w:lineRule="auto"/>
        <w:rPr>
          <w:rFonts w:eastAsia="黑体"/>
          <w:b/>
          <w:bCs/>
          <w:sz w:val="24"/>
        </w:rPr>
      </w:pPr>
      <w:r w:rsidRPr="00EE69E2">
        <w:rPr>
          <w:rFonts w:eastAsia="黑体" w:hint="eastAsia"/>
          <w:b/>
          <w:bCs/>
          <w:sz w:val="24"/>
        </w:rPr>
        <w:t>三、赞助商</w:t>
      </w:r>
    </w:p>
    <w:p w:rsidR="00362C94" w:rsidRPr="00085B58" w:rsidRDefault="00362C94" w:rsidP="00362C94">
      <w:pPr>
        <w:spacing w:beforeLines="50" w:before="156" w:afterLines="50" w:after="156" w:line="360" w:lineRule="exac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    </w:t>
      </w:r>
      <w:r>
        <w:rPr>
          <w:rFonts w:hint="eastAsia"/>
          <w:color w:val="000000"/>
          <w:sz w:val="24"/>
          <w:szCs w:val="21"/>
        </w:rPr>
        <w:t>厦门嘉盟生物科技有限公司</w:t>
      </w:r>
    </w:p>
    <w:p w:rsidR="00362C94" w:rsidRDefault="00362C94" w:rsidP="00362C94">
      <w:pPr>
        <w:spacing w:beforeLines="50" w:before="156" w:afterLines="50" w:after="156" w:line="360" w:lineRule="auto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四、比赛日期</w:t>
      </w:r>
    </w:p>
    <w:p w:rsidR="00362C94" w:rsidRPr="00085B58" w:rsidRDefault="00362C94" w:rsidP="00362C94">
      <w:pPr>
        <w:spacing w:beforeLines="50" w:before="156" w:afterLines="50" w:after="156" w:line="360" w:lineRule="exact"/>
        <w:ind w:firstLineChars="200" w:firstLine="480"/>
        <w:rPr>
          <w:rFonts w:eastAsia="黑体"/>
          <w:b/>
          <w:bCs/>
          <w:sz w:val="24"/>
        </w:rPr>
      </w:pPr>
      <w:r>
        <w:rPr>
          <w:rFonts w:hint="eastAsia"/>
          <w:color w:val="000000"/>
          <w:sz w:val="24"/>
          <w:szCs w:val="21"/>
        </w:rPr>
        <w:t>201</w:t>
      </w:r>
      <w:r>
        <w:rPr>
          <w:color w:val="000000"/>
          <w:sz w:val="24"/>
          <w:szCs w:val="21"/>
        </w:rPr>
        <w:t>7</w:t>
      </w:r>
      <w:r w:rsidRPr="00085B58">
        <w:rPr>
          <w:rFonts w:hint="eastAsia"/>
          <w:color w:val="000000"/>
          <w:sz w:val="24"/>
          <w:szCs w:val="21"/>
        </w:rPr>
        <w:t>年</w:t>
      </w:r>
      <w:r>
        <w:rPr>
          <w:color w:val="000000"/>
          <w:sz w:val="24"/>
          <w:szCs w:val="21"/>
        </w:rPr>
        <w:t>11</w:t>
      </w:r>
      <w:r w:rsidRPr="00085B58">
        <w:rPr>
          <w:rFonts w:hint="eastAsia"/>
          <w:color w:val="000000"/>
          <w:sz w:val="24"/>
          <w:szCs w:val="21"/>
        </w:rPr>
        <w:t>月</w:t>
      </w:r>
      <w:r>
        <w:rPr>
          <w:color w:val="000000"/>
          <w:sz w:val="24"/>
          <w:szCs w:val="21"/>
        </w:rPr>
        <w:t>25</w:t>
      </w:r>
      <w:r w:rsidRPr="00085B58">
        <w:rPr>
          <w:rFonts w:hint="eastAsia"/>
          <w:color w:val="000000"/>
          <w:sz w:val="24"/>
          <w:szCs w:val="21"/>
        </w:rPr>
        <w:t>日</w:t>
      </w:r>
      <w:r>
        <w:rPr>
          <w:rFonts w:hint="eastAsia"/>
          <w:color w:val="000000"/>
          <w:sz w:val="24"/>
          <w:szCs w:val="21"/>
        </w:rPr>
        <w:t>，</w:t>
      </w:r>
      <w:r>
        <w:rPr>
          <w:color w:val="000000"/>
          <w:sz w:val="24"/>
          <w:szCs w:val="21"/>
        </w:rPr>
        <w:t>12</w:t>
      </w:r>
      <w:r>
        <w:rPr>
          <w:rFonts w:hint="eastAsia"/>
          <w:color w:val="000000"/>
          <w:sz w:val="24"/>
          <w:szCs w:val="21"/>
        </w:rPr>
        <w:t>月</w:t>
      </w:r>
      <w:r>
        <w:rPr>
          <w:rFonts w:hint="eastAsia"/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日</w:t>
      </w:r>
    </w:p>
    <w:p w:rsidR="00362C94" w:rsidRDefault="00362C94" w:rsidP="00362C94">
      <w:pPr>
        <w:spacing w:beforeLines="50" w:before="156" w:afterLines="50" w:after="156" w:line="360" w:lineRule="auto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五</w:t>
      </w:r>
      <w:r w:rsidRPr="00085B58">
        <w:rPr>
          <w:rFonts w:eastAsia="黑体" w:hint="eastAsia"/>
          <w:b/>
          <w:bCs/>
          <w:sz w:val="24"/>
        </w:rPr>
        <w:t>、比赛地点</w:t>
      </w:r>
    </w:p>
    <w:p w:rsidR="00362C94" w:rsidRPr="0076647B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厦门大学思明校区</w:t>
      </w:r>
      <w:r w:rsidRPr="00085B58">
        <w:rPr>
          <w:rFonts w:hint="eastAsia"/>
          <w:color w:val="000000"/>
          <w:sz w:val="24"/>
          <w:szCs w:val="21"/>
        </w:rPr>
        <w:t>风雨球馆</w:t>
      </w:r>
    </w:p>
    <w:p w:rsidR="00362C94" w:rsidRPr="005B710C" w:rsidRDefault="00362C94" w:rsidP="00362C94">
      <w:pPr>
        <w:spacing w:beforeLines="50" w:before="156" w:afterLines="50" w:after="156" w:line="360" w:lineRule="exact"/>
        <w:rPr>
          <w:color w:val="000000"/>
          <w:sz w:val="24"/>
          <w:szCs w:val="21"/>
        </w:rPr>
      </w:pPr>
      <w:r>
        <w:rPr>
          <w:rFonts w:eastAsia="黑体" w:hint="eastAsia"/>
          <w:b/>
          <w:bCs/>
          <w:sz w:val="24"/>
        </w:rPr>
        <w:t>六</w:t>
      </w:r>
      <w:r>
        <w:rPr>
          <w:rFonts w:eastAsia="黑体"/>
          <w:b/>
          <w:bCs/>
          <w:sz w:val="24"/>
        </w:rPr>
        <w:t>、比赛赛制</w:t>
      </w:r>
    </w:p>
    <w:p w:rsidR="00362C94" w:rsidRPr="005B710C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本届比赛种子队</w:t>
      </w:r>
      <w:r>
        <w:rPr>
          <w:color w:val="000000"/>
          <w:sz w:val="24"/>
          <w:szCs w:val="21"/>
        </w:rPr>
        <w:t>设立参照</w:t>
      </w:r>
      <w:r>
        <w:rPr>
          <w:rFonts w:hint="eastAsia"/>
          <w:color w:val="000000"/>
          <w:sz w:val="24"/>
          <w:szCs w:val="21"/>
        </w:rPr>
        <w:t>2017</w:t>
      </w:r>
      <w:r>
        <w:rPr>
          <w:rFonts w:hint="eastAsia"/>
          <w:color w:val="000000"/>
          <w:sz w:val="24"/>
          <w:szCs w:val="21"/>
        </w:rPr>
        <w:t>年</w:t>
      </w:r>
      <w:r>
        <w:rPr>
          <w:color w:val="000000"/>
          <w:sz w:val="24"/>
          <w:szCs w:val="21"/>
        </w:rPr>
        <w:t>混团赛前八名队伍。</w:t>
      </w:r>
      <w:r>
        <w:rPr>
          <w:rFonts w:hint="eastAsia"/>
          <w:color w:val="000000"/>
          <w:sz w:val="24"/>
          <w:szCs w:val="21"/>
        </w:rPr>
        <w:t>（</w:t>
      </w:r>
      <w:r w:rsidRPr="00B43D06">
        <w:rPr>
          <w:rFonts w:hint="eastAsia"/>
          <w:color w:val="000000"/>
          <w:sz w:val="24"/>
          <w:szCs w:val="21"/>
        </w:rPr>
        <w:t>化学化工学院</w:t>
      </w:r>
      <w:r w:rsidRPr="00B43D06">
        <w:rPr>
          <w:color w:val="000000"/>
          <w:sz w:val="24"/>
          <w:szCs w:val="21"/>
        </w:rPr>
        <w:t>1</w:t>
      </w:r>
      <w:r w:rsidRPr="00B43D06">
        <w:rPr>
          <w:rFonts w:hint="eastAsia"/>
          <w:color w:val="000000"/>
          <w:sz w:val="24"/>
          <w:szCs w:val="21"/>
        </w:rPr>
        <w:t>队，物理与机电工程学院，化学化工学院</w:t>
      </w:r>
      <w:r w:rsidRPr="00B43D06">
        <w:rPr>
          <w:color w:val="000000"/>
          <w:sz w:val="24"/>
          <w:szCs w:val="21"/>
        </w:rPr>
        <w:t>2</w:t>
      </w:r>
      <w:r w:rsidRPr="00B43D06">
        <w:rPr>
          <w:rFonts w:hint="eastAsia"/>
          <w:color w:val="000000"/>
          <w:sz w:val="24"/>
          <w:szCs w:val="21"/>
        </w:rPr>
        <w:t>队，海洋与地球学院，航空航天学院，信息科学与技术学院，校医院，建筑与土木工程学院）</w:t>
      </w:r>
    </w:p>
    <w:p w:rsidR="00362C94" w:rsidRPr="00A40022" w:rsidRDefault="00362C94" w:rsidP="00362C94">
      <w:pPr>
        <w:spacing w:beforeLines="50" w:before="156" w:afterLines="50" w:after="156" w:line="360" w:lineRule="auto"/>
        <w:ind w:firstLineChars="196" w:firstLine="472"/>
        <w:rPr>
          <w:rFonts w:eastAsia="黑体"/>
          <w:b/>
          <w:bCs/>
          <w:sz w:val="24"/>
        </w:rPr>
      </w:pPr>
      <w:r w:rsidRPr="00A40022">
        <w:rPr>
          <w:rFonts w:eastAsia="黑体" w:hint="eastAsia"/>
          <w:b/>
          <w:bCs/>
          <w:sz w:val="24"/>
        </w:rPr>
        <w:t>1</w:t>
      </w:r>
      <w:r w:rsidRPr="00A40022">
        <w:rPr>
          <w:rFonts w:eastAsia="黑体" w:hint="eastAsia"/>
          <w:b/>
          <w:bCs/>
          <w:sz w:val="24"/>
        </w:rPr>
        <w:t>、赛制</w:t>
      </w:r>
    </w:p>
    <w:p w:rsidR="00362C94" w:rsidRDefault="00362C94" w:rsidP="00362C94">
      <w:pPr>
        <w:spacing w:beforeLines="50" w:before="156" w:afterLines="50" w:after="156" w:line="360" w:lineRule="exact"/>
        <w:ind w:firstLineChars="200" w:firstLine="482"/>
        <w:rPr>
          <w:color w:val="000000"/>
          <w:sz w:val="24"/>
          <w:szCs w:val="21"/>
        </w:rPr>
      </w:pPr>
      <w:r w:rsidRPr="001F6F41">
        <w:rPr>
          <w:rFonts w:hint="eastAsia"/>
          <w:b/>
          <w:color w:val="000000"/>
          <w:sz w:val="24"/>
          <w:szCs w:val="21"/>
        </w:rPr>
        <w:t>双打团体赛</w:t>
      </w:r>
      <w:r w:rsidRPr="001F6F41">
        <w:rPr>
          <w:b/>
          <w:color w:val="000000"/>
          <w:sz w:val="24"/>
          <w:szCs w:val="21"/>
        </w:rPr>
        <w:t>采用</w:t>
      </w:r>
      <w:r w:rsidRPr="001F6F41">
        <w:rPr>
          <w:rFonts w:hint="eastAsia"/>
          <w:b/>
          <w:color w:val="000000"/>
          <w:sz w:val="24"/>
          <w:szCs w:val="21"/>
        </w:rPr>
        <w:t>三</w:t>
      </w:r>
      <w:r w:rsidRPr="001F6F41">
        <w:rPr>
          <w:b/>
          <w:color w:val="000000"/>
          <w:sz w:val="24"/>
          <w:szCs w:val="21"/>
        </w:rPr>
        <w:t>场</w:t>
      </w:r>
      <w:r w:rsidRPr="001F6F41">
        <w:rPr>
          <w:rFonts w:hint="eastAsia"/>
          <w:b/>
          <w:color w:val="000000"/>
          <w:sz w:val="24"/>
          <w:szCs w:val="21"/>
        </w:rPr>
        <w:t>两</w:t>
      </w:r>
      <w:r w:rsidRPr="001F6F41">
        <w:rPr>
          <w:b/>
          <w:color w:val="000000"/>
          <w:sz w:val="24"/>
          <w:szCs w:val="21"/>
        </w:rPr>
        <w:t>胜制，</w:t>
      </w:r>
      <w:r w:rsidRPr="001F6F41">
        <w:rPr>
          <w:rFonts w:hint="eastAsia"/>
          <w:b/>
          <w:color w:val="000000"/>
          <w:sz w:val="24"/>
          <w:szCs w:val="21"/>
        </w:rPr>
        <w:t>三场比</w:t>
      </w:r>
      <w:r w:rsidRPr="00DE6786">
        <w:rPr>
          <w:rFonts w:hint="eastAsia"/>
          <w:b/>
          <w:color w:val="000000"/>
          <w:sz w:val="24"/>
          <w:szCs w:val="21"/>
        </w:rPr>
        <w:t>赛分别</w:t>
      </w:r>
      <w:r w:rsidRPr="00DE6786">
        <w:rPr>
          <w:b/>
          <w:color w:val="000000"/>
          <w:sz w:val="24"/>
          <w:szCs w:val="21"/>
        </w:rPr>
        <w:t>由男子双打、女子双打和混合双打</w:t>
      </w:r>
      <w:r w:rsidRPr="00DE6786">
        <w:rPr>
          <w:rFonts w:hint="eastAsia"/>
          <w:b/>
          <w:color w:val="000000"/>
          <w:sz w:val="24"/>
          <w:szCs w:val="21"/>
        </w:rPr>
        <w:t>三</w:t>
      </w:r>
      <w:r w:rsidRPr="00DE6786">
        <w:rPr>
          <w:b/>
          <w:color w:val="000000"/>
          <w:sz w:val="24"/>
          <w:szCs w:val="21"/>
        </w:rPr>
        <w:t>个项目组成。</w:t>
      </w:r>
      <w:r>
        <w:rPr>
          <w:rFonts w:hint="eastAsia"/>
          <w:color w:val="000000"/>
          <w:sz w:val="24"/>
          <w:szCs w:val="21"/>
        </w:rPr>
        <w:t>三个项目的默认进行顺序依次是：男双</w:t>
      </w:r>
      <w:r>
        <w:rPr>
          <w:rFonts w:hint="eastAsia"/>
          <w:color w:val="000000"/>
          <w:sz w:val="24"/>
          <w:szCs w:val="21"/>
        </w:rPr>
        <w:t>-</w:t>
      </w:r>
      <w:r>
        <w:rPr>
          <w:rFonts w:hint="eastAsia"/>
          <w:color w:val="000000"/>
          <w:sz w:val="24"/>
          <w:szCs w:val="21"/>
        </w:rPr>
        <w:t>女双</w:t>
      </w:r>
      <w:r>
        <w:rPr>
          <w:rFonts w:hint="eastAsia"/>
          <w:color w:val="000000"/>
          <w:sz w:val="24"/>
          <w:szCs w:val="21"/>
        </w:rPr>
        <w:t>-</w:t>
      </w:r>
      <w:r>
        <w:rPr>
          <w:rFonts w:hint="eastAsia"/>
          <w:color w:val="000000"/>
          <w:sz w:val="24"/>
          <w:szCs w:val="21"/>
        </w:rPr>
        <w:t>混双。本次序可因队员兼项进行合理调整，解释权归当值裁判所有。小组赛每场都要打完</w:t>
      </w:r>
      <w:r>
        <w:rPr>
          <w:color w:val="000000"/>
          <w:sz w:val="24"/>
          <w:szCs w:val="21"/>
        </w:rPr>
        <w:t>3</w:t>
      </w:r>
      <w:r>
        <w:rPr>
          <w:rFonts w:hint="eastAsia"/>
          <w:color w:val="000000"/>
          <w:sz w:val="24"/>
          <w:szCs w:val="21"/>
        </w:rPr>
        <w:t>个项目，得分多者胜出。</w:t>
      </w:r>
    </w:p>
    <w:p w:rsidR="00362C94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首轮为小组循环赛。</w:t>
      </w:r>
      <w:r w:rsidRPr="0040413A">
        <w:rPr>
          <w:rFonts w:hint="eastAsia"/>
          <w:color w:val="000000"/>
          <w:sz w:val="24"/>
          <w:szCs w:val="21"/>
        </w:rPr>
        <w:t>参照苏迪曼杯小组循环赛的名次计算方法，本届教职工羽毛球混合团体赛小组赛名次计算方法如下：在小组赛中，如果出现两个队或三个队积分相同的情况，则以获胜场数、相互间胜负、获胜盘数、净胜局数以及净胜分数为序依此计算，排出相应的名次。具体而言，如果两个队获胜场数相同，则以两者间比赛的胜负决定名次，胜者排前，负者排后；如果有三队或者三队以上获胜场数相同，则以获胜总盘数多少决定名次；如果获胜场数和获胜盘数都相同，则通过计算净胜局数决定名次，净胜局数多的名次在前；如果获胜场数、获胜盘数及净胜局数都相同，则以计算净胜分数决定名次，净胜分多的名次在前；</w:t>
      </w:r>
      <w:r w:rsidRPr="0040413A">
        <w:rPr>
          <w:rFonts w:hint="eastAsia"/>
          <w:color w:val="000000"/>
          <w:sz w:val="24"/>
          <w:szCs w:val="21"/>
        </w:rPr>
        <w:lastRenderedPageBreak/>
        <w:t>如果这样计算后仍有两个队结果相同，则以两者间比赛的胜负决定名次；如果三个队的获胜场数和获胜盘数、净胜局数、净胜分数都相同，则以抽签决定名次。</w:t>
      </w:r>
    </w:p>
    <w:p w:rsidR="00362C94" w:rsidRPr="002D067E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第二轮开始淘汰赛，比赛双方中一方先到</w:t>
      </w: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分时比赛终止，先到</w:t>
      </w:r>
      <w:r>
        <w:rPr>
          <w:color w:val="000000"/>
          <w:sz w:val="24"/>
          <w:szCs w:val="21"/>
        </w:rPr>
        <w:t>2</w:t>
      </w:r>
      <w:r>
        <w:rPr>
          <w:rFonts w:hint="eastAsia"/>
          <w:color w:val="000000"/>
          <w:sz w:val="24"/>
          <w:szCs w:val="21"/>
        </w:rPr>
        <w:t>分者胜出。</w:t>
      </w:r>
    </w:p>
    <w:p w:rsidR="00362C94" w:rsidRPr="00A40022" w:rsidRDefault="00362C94" w:rsidP="00362C94">
      <w:pPr>
        <w:spacing w:beforeLines="50" w:before="156" w:afterLines="50" w:after="156" w:line="360" w:lineRule="auto"/>
        <w:ind w:firstLineChars="196" w:firstLine="47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2</w:t>
      </w:r>
      <w:r>
        <w:rPr>
          <w:rFonts w:eastAsia="黑体" w:hint="eastAsia"/>
          <w:b/>
          <w:bCs/>
          <w:sz w:val="24"/>
        </w:rPr>
        <w:t>、记分</w:t>
      </w:r>
    </w:p>
    <w:p w:rsidR="00362C94" w:rsidRDefault="00362C94" w:rsidP="00362C94">
      <w:pPr>
        <w:spacing w:beforeLines="50" w:before="156" w:afterLines="50" w:after="156" w:line="36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各</w:t>
      </w:r>
      <w:r w:rsidRPr="00AC24B4">
        <w:rPr>
          <w:color w:val="000000"/>
          <w:sz w:val="24"/>
          <w:szCs w:val="21"/>
        </w:rPr>
        <w:t>每场比赛采取三局两胜制；</w:t>
      </w:r>
      <w:r w:rsidRPr="00AC24B4">
        <w:rPr>
          <w:color w:val="000000"/>
          <w:sz w:val="24"/>
          <w:szCs w:val="21"/>
        </w:rPr>
        <w:t>2</w:t>
      </w:r>
      <w:r w:rsidRPr="00AC24B4">
        <w:rPr>
          <w:color w:val="000000"/>
          <w:sz w:val="24"/>
          <w:szCs w:val="21"/>
        </w:rPr>
        <w:t>、率先得到</w:t>
      </w:r>
      <w:r w:rsidRPr="00AC24B4">
        <w:rPr>
          <w:color w:val="000000"/>
          <w:sz w:val="24"/>
          <w:szCs w:val="21"/>
        </w:rPr>
        <w:t>21</w:t>
      </w:r>
      <w:r w:rsidRPr="00AC24B4">
        <w:rPr>
          <w:color w:val="000000"/>
          <w:sz w:val="24"/>
          <w:szCs w:val="21"/>
        </w:rPr>
        <w:t>分的一方赢得当局比赛；</w:t>
      </w:r>
      <w:r w:rsidRPr="00AC24B4">
        <w:rPr>
          <w:color w:val="000000"/>
          <w:sz w:val="24"/>
          <w:szCs w:val="21"/>
        </w:rPr>
        <w:t>3</w:t>
      </w:r>
      <w:r w:rsidRPr="00AC24B4">
        <w:rPr>
          <w:color w:val="000000"/>
          <w:sz w:val="24"/>
          <w:szCs w:val="21"/>
        </w:rPr>
        <w:t>、如果双方比分打成</w:t>
      </w:r>
      <w:r w:rsidRPr="00AC24B4">
        <w:rPr>
          <w:color w:val="000000"/>
          <w:sz w:val="24"/>
          <w:szCs w:val="21"/>
        </w:rPr>
        <w:t>20</w:t>
      </w:r>
      <w:r w:rsidRPr="00AC24B4">
        <w:rPr>
          <w:color w:val="000000"/>
          <w:sz w:val="24"/>
          <w:szCs w:val="21"/>
        </w:rPr>
        <w:t>比</w:t>
      </w:r>
      <w:r w:rsidRPr="00AC24B4">
        <w:rPr>
          <w:color w:val="000000"/>
          <w:sz w:val="24"/>
          <w:szCs w:val="21"/>
        </w:rPr>
        <w:t>20</w:t>
      </w:r>
      <w:r w:rsidRPr="00AC24B4">
        <w:rPr>
          <w:color w:val="000000"/>
          <w:sz w:val="24"/>
          <w:szCs w:val="21"/>
        </w:rPr>
        <w:t>，获胜一方需超过对手</w:t>
      </w:r>
      <w:r w:rsidRPr="00AC24B4">
        <w:rPr>
          <w:color w:val="000000"/>
          <w:sz w:val="24"/>
          <w:szCs w:val="21"/>
        </w:rPr>
        <w:t>2</w:t>
      </w:r>
      <w:r w:rsidRPr="00AC24B4">
        <w:rPr>
          <w:color w:val="000000"/>
          <w:sz w:val="24"/>
          <w:szCs w:val="21"/>
        </w:rPr>
        <w:t>分才算取胜；</w:t>
      </w:r>
      <w:r w:rsidRPr="00AC24B4">
        <w:rPr>
          <w:color w:val="000000"/>
          <w:sz w:val="24"/>
          <w:szCs w:val="21"/>
        </w:rPr>
        <w:t>4</w:t>
      </w:r>
      <w:r w:rsidRPr="00AC24B4">
        <w:rPr>
          <w:color w:val="000000"/>
          <w:sz w:val="24"/>
          <w:szCs w:val="21"/>
        </w:rPr>
        <w:t>、如果双方比分打成</w:t>
      </w:r>
      <w:r w:rsidRPr="00AC24B4">
        <w:rPr>
          <w:color w:val="000000"/>
          <w:sz w:val="24"/>
          <w:szCs w:val="21"/>
        </w:rPr>
        <w:t>29</w:t>
      </w:r>
      <w:r w:rsidRPr="00AC24B4">
        <w:rPr>
          <w:color w:val="000000"/>
          <w:sz w:val="24"/>
          <w:szCs w:val="21"/>
        </w:rPr>
        <w:t>比</w:t>
      </w:r>
      <w:r w:rsidRPr="00AC24B4">
        <w:rPr>
          <w:color w:val="000000"/>
          <w:sz w:val="24"/>
          <w:szCs w:val="21"/>
        </w:rPr>
        <w:t>29</w:t>
      </w:r>
      <w:r w:rsidRPr="00AC24B4">
        <w:rPr>
          <w:color w:val="000000"/>
          <w:sz w:val="24"/>
          <w:szCs w:val="21"/>
        </w:rPr>
        <w:t>，则率先得到第</w:t>
      </w:r>
      <w:r w:rsidRPr="00AC24B4">
        <w:rPr>
          <w:color w:val="000000"/>
          <w:sz w:val="24"/>
          <w:szCs w:val="21"/>
        </w:rPr>
        <w:t>30</w:t>
      </w:r>
      <w:r w:rsidRPr="00AC24B4">
        <w:rPr>
          <w:color w:val="000000"/>
          <w:sz w:val="24"/>
          <w:szCs w:val="21"/>
        </w:rPr>
        <w:t>分的一方取胜；</w:t>
      </w:r>
      <w:r w:rsidRPr="00AC24B4">
        <w:rPr>
          <w:color w:val="000000"/>
          <w:sz w:val="24"/>
          <w:szCs w:val="21"/>
        </w:rPr>
        <w:t>5</w:t>
      </w:r>
      <w:r>
        <w:rPr>
          <w:color w:val="000000"/>
          <w:sz w:val="24"/>
          <w:szCs w:val="21"/>
        </w:rPr>
        <w:t>、</w:t>
      </w:r>
      <w:r>
        <w:rPr>
          <w:rFonts w:hint="eastAsia"/>
          <w:color w:val="000000"/>
          <w:sz w:val="24"/>
          <w:szCs w:val="21"/>
        </w:rPr>
        <w:t>上一</w:t>
      </w:r>
      <w:r w:rsidRPr="00AC24B4">
        <w:rPr>
          <w:color w:val="000000"/>
          <w:sz w:val="24"/>
          <w:szCs w:val="21"/>
        </w:rPr>
        <w:t>局获胜一方在接下来的一局比赛中率先发球；</w:t>
      </w:r>
      <w:r w:rsidRPr="00AC24B4">
        <w:rPr>
          <w:color w:val="000000"/>
          <w:sz w:val="24"/>
          <w:szCs w:val="21"/>
        </w:rPr>
        <w:t>6</w:t>
      </w:r>
      <w:r w:rsidRPr="00AC24B4">
        <w:rPr>
          <w:color w:val="000000"/>
          <w:sz w:val="24"/>
          <w:szCs w:val="21"/>
        </w:rPr>
        <w:t>、当一方在比赛中得到</w:t>
      </w:r>
      <w:r w:rsidRPr="00AC24B4">
        <w:rPr>
          <w:color w:val="000000"/>
          <w:sz w:val="24"/>
          <w:szCs w:val="21"/>
        </w:rPr>
        <w:t>11</w:t>
      </w:r>
      <w:r w:rsidRPr="00AC24B4">
        <w:rPr>
          <w:color w:val="000000"/>
          <w:sz w:val="24"/>
          <w:szCs w:val="21"/>
        </w:rPr>
        <w:t>分后，双方队员将休息</w:t>
      </w:r>
      <w:r w:rsidRPr="00AC24B4">
        <w:rPr>
          <w:color w:val="000000"/>
          <w:sz w:val="24"/>
          <w:szCs w:val="21"/>
        </w:rPr>
        <w:t>1</w:t>
      </w:r>
      <w:r w:rsidRPr="00AC24B4">
        <w:rPr>
          <w:color w:val="000000"/>
          <w:sz w:val="24"/>
          <w:szCs w:val="21"/>
        </w:rPr>
        <w:t>分钟；</w:t>
      </w:r>
      <w:r w:rsidRPr="00AC24B4">
        <w:rPr>
          <w:color w:val="000000"/>
          <w:sz w:val="24"/>
          <w:szCs w:val="21"/>
        </w:rPr>
        <w:t>7</w:t>
      </w:r>
      <w:r w:rsidRPr="00AC24B4">
        <w:rPr>
          <w:color w:val="000000"/>
          <w:sz w:val="24"/>
          <w:szCs w:val="21"/>
        </w:rPr>
        <w:t>、两局比赛之间的休息时间为</w:t>
      </w:r>
      <w:r w:rsidRPr="00AC24B4">
        <w:rPr>
          <w:color w:val="000000"/>
          <w:sz w:val="24"/>
          <w:szCs w:val="21"/>
        </w:rPr>
        <w:t>2</w:t>
      </w:r>
      <w:r w:rsidRPr="00AC24B4">
        <w:rPr>
          <w:color w:val="000000"/>
          <w:sz w:val="24"/>
          <w:szCs w:val="21"/>
        </w:rPr>
        <w:t>分钟。</w:t>
      </w:r>
    </w:p>
    <w:p w:rsidR="00362C94" w:rsidRPr="002D067E" w:rsidRDefault="00362C94" w:rsidP="00362C94">
      <w:pPr>
        <w:spacing w:beforeLines="50" w:before="156" w:afterLines="50" w:after="156" w:line="360" w:lineRule="exact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如果前两局比赛出现</w:t>
      </w:r>
      <w:r>
        <w:rPr>
          <w:rFonts w:hint="eastAsia"/>
          <w:color w:val="000000"/>
          <w:sz w:val="24"/>
        </w:rPr>
        <w:t>2:0</w:t>
      </w:r>
      <w:r>
        <w:rPr>
          <w:rFonts w:hint="eastAsia"/>
          <w:color w:val="000000"/>
          <w:sz w:val="24"/>
        </w:rPr>
        <w:t>时，该项比赛结束，如果比分为</w:t>
      </w:r>
      <w:r>
        <w:rPr>
          <w:rFonts w:hint="eastAsia"/>
          <w:color w:val="000000"/>
          <w:sz w:val="24"/>
        </w:rPr>
        <w:t>1:1</w:t>
      </w:r>
      <w:r>
        <w:rPr>
          <w:rFonts w:hint="eastAsia"/>
          <w:color w:val="000000"/>
          <w:sz w:val="24"/>
        </w:rPr>
        <w:t>，则打第三局，双方在</w:t>
      </w:r>
      <w:r>
        <w:rPr>
          <w:rFonts w:hint="eastAsia"/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分时交换场地。</w:t>
      </w:r>
    </w:p>
    <w:p w:rsidR="00362C94" w:rsidRPr="00A40022" w:rsidRDefault="00362C94" w:rsidP="00362C94">
      <w:pPr>
        <w:spacing w:beforeLines="50" w:before="156" w:afterLines="50" w:after="156" w:line="360" w:lineRule="auto"/>
        <w:ind w:firstLineChars="196" w:firstLine="472"/>
        <w:rPr>
          <w:rFonts w:eastAsia="黑体"/>
          <w:b/>
          <w:bCs/>
          <w:sz w:val="24"/>
        </w:rPr>
      </w:pPr>
      <w:r w:rsidRPr="00A40022">
        <w:rPr>
          <w:rFonts w:eastAsia="黑体" w:hint="eastAsia"/>
          <w:b/>
          <w:bCs/>
          <w:sz w:val="24"/>
        </w:rPr>
        <w:t>3</w:t>
      </w:r>
      <w:r w:rsidRPr="00A40022">
        <w:rPr>
          <w:rFonts w:eastAsia="黑体" w:hint="eastAsia"/>
          <w:b/>
          <w:bCs/>
          <w:sz w:val="24"/>
        </w:rPr>
        <w:t>、报名和</w:t>
      </w:r>
      <w:r w:rsidRPr="00A40022">
        <w:rPr>
          <w:rFonts w:eastAsia="黑体"/>
          <w:b/>
          <w:bCs/>
          <w:sz w:val="24"/>
        </w:rPr>
        <w:t>报到</w:t>
      </w:r>
    </w:p>
    <w:p w:rsidR="00362C94" w:rsidRDefault="00362C94" w:rsidP="00362C94">
      <w:pPr>
        <w:spacing w:line="360" w:lineRule="exact"/>
        <w:ind w:firstLine="4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）报名：</w:t>
      </w:r>
      <w:r>
        <w:rPr>
          <w:rFonts w:hint="eastAsia"/>
          <w:sz w:val="24"/>
        </w:rPr>
        <w:t>参赛队员以报名表上名单为准</w:t>
      </w:r>
      <w:r>
        <w:rPr>
          <w:sz w:val="24"/>
        </w:rPr>
        <w:t>。</w:t>
      </w:r>
      <w:r>
        <w:rPr>
          <w:rFonts w:hint="eastAsia"/>
          <w:sz w:val="24"/>
        </w:rPr>
        <w:t>分组</w:t>
      </w:r>
      <w:r>
        <w:rPr>
          <w:sz w:val="24"/>
        </w:rPr>
        <w:t>抽签后不得更换名单和无故弃权。</w:t>
      </w:r>
    </w:p>
    <w:p w:rsidR="00362C94" w:rsidRDefault="00362C94" w:rsidP="00362C94">
      <w:pPr>
        <w:pStyle w:val="a7"/>
        <w:spacing w:line="360" w:lineRule="exac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每场比赛之前，领队负责填写当场比赛的运动员出场名单，并签名确认。运动员参赛出场时，裁判员有权要求运动员出示本人相关证件，无证者以弃权处理</w:t>
      </w:r>
      <w:r>
        <w:rPr>
          <w:sz w:val="24"/>
        </w:rPr>
        <w:t>。</w:t>
      </w:r>
    </w:p>
    <w:p w:rsidR="00362C94" w:rsidRPr="002D067E" w:rsidRDefault="00362C94" w:rsidP="00362C94">
      <w:pPr>
        <w:spacing w:line="360" w:lineRule="exact"/>
        <w:ind w:firstLine="4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）报到：各</w:t>
      </w:r>
      <w:r>
        <w:rPr>
          <w:rFonts w:hint="eastAsia"/>
          <w:sz w:val="24"/>
        </w:rPr>
        <w:t>参赛队请</w:t>
      </w:r>
      <w:r>
        <w:rPr>
          <w:sz w:val="24"/>
        </w:rPr>
        <w:t>于</w:t>
      </w:r>
      <w:r>
        <w:rPr>
          <w:rFonts w:hint="eastAsia"/>
          <w:sz w:val="24"/>
        </w:rPr>
        <w:t>规定比</w:t>
      </w:r>
      <w:r>
        <w:rPr>
          <w:sz w:val="24"/>
        </w:rPr>
        <w:t>赛</w:t>
      </w:r>
      <w:r>
        <w:rPr>
          <w:rFonts w:hint="eastAsia"/>
          <w:sz w:val="24"/>
        </w:rPr>
        <w:t>时间</w:t>
      </w:r>
      <w:r>
        <w:rPr>
          <w:sz w:val="24"/>
        </w:rPr>
        <w:t>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分钟向裁判长</w:t>
      </w:r>
      <w:r>
        <w:rPr>
          <w:sz w:val="24"/>
        </w:rPr>
        <w:t>报到</w:t>
      </w:r>
      <w:r>
        <w:rPr>
          <w:rFonts w:hint="eastAsia"/>
          <w:sz w:val="24"/>
        </w:rPr>
        <w:t>。无故迟到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分钟以上的参赛队，以</w:t>
      </w:r>
      <w:r>
        <w:rPr>
          <w:rFonts w:hint="eastAsia"/>
          <w:sz w:val="24"/>
        </w:rPr>
        <w:t>0</w:t>
      </w:r>
      <w:r>
        <w:rPr>
          <w:sz w:val="24"/>
        </w:rPr>
        <w:t>:3</w:t>
      </w:r>
      <w:r>
        <w:rPr>
          <w:rFonts w:hint="eastAsia"/>
          <w:sz w:val="24"/>
        </w:rPr>
        <w:t>计当场比赛。</w:t>
      </w:r>
    </w:p>
    <w:p w:rsidR="00362C94" w:rsidRPr="00A40022" w:rsidRDefault="00362C94" w:rsidP="00362C94">
      <w:pPr>
        <w:spacing w:beforeLines="50" w:before="156" w:afterLines="50" w:after="156" w:line="360" w:lineRule="auto"/>
        <w:ind w:firstLineChars="196" w:firstLine="472"/>
        <w:rPr>
          <w:rFonts w:eastAsia="黑体"/>
          <w:b/>
          <w:bCs/>
          <w:sz w:val="24"/>
        </w:rPr>
      </w:pPr>
      <w:r w:rsidRPr="00A40022">
        <w:rPr>
          <w:rFonts w:eastAsia="黑体" w:hint="eastAsia"/>
          <w:b/>
          <w:bCs/>
          <w:sz w:val="24"/>
        </w:rPr>
        <w:t>4</w:t>
      </w:r>
      <w:r w:rsidRPr="00A40022">
        <w:rPr>
          <w:rFonts w:eastAsia="黑体" w:hint="eastAsia"/>
          <w:b/>
          <w:bCs/>
          <w:sz w:val="24"/>
        </w:rPr>
        <w:t>、参赛队员和替补队员</w:t>
      </w:r>
    </w:p>
    <w:p w:rsidR="00362C94" w:rsidRDefault="00362C94" w:rsidP="00362C94">
      <w:pPr>
        <w:spacing w:line="360" w:lineRule="exact"/>
        <w:ind w:firstLine="4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参赛队员：每场比赛前</w:t>
      </w:r>
      <w:r>
        <w:rPr>
          <w:sz w:val="24"/>
        </w:rPr>
        <w:t>10</w:t>
      </w:r>
      <w:r>
        <w:rPr>
          <w:rFonts w:hint="eastAsia"/>
          <w:sz w:val="24"/>
        </w:rPr>
        <w:t>分钟，双方参赛队向当值主裁提供男双、女双和混双三个项目的上场队员名单，允许每名队员兼报一项比赛。</w:t>
      </w:r>
      <w:r w:rsidRPr="00E55C9C">
        <w:rPr>
          <w:rFonts w:hint="eastAsia"/>
          <w:sz w:val="24"/>
        </w:rPr>
        <w:t>若报名两支队伍参赛，则两支队伍中的队员在比赛中均不可兼项。</w:t>
      </w:r>
      <w:r>
        <w:rPr>
          <w:rFonts w:hint="eastAsia"/>
          <w:sz w:val="24"/>
        </w:rPr>
        <w:t>比赛过程中不得更换名单，如发现违反规定者以</w:t>
      </w:r>
      <w:r>
        <w:rPr>
          <w:rFonts w:hint="eastAsia"/>
          <w:sz w:val="24"/>
        </w:rPr>
        <w:t>0</w:t>
      </w:r>
      <w:r>
        <w:rPr>
          <w:sz w:val="24"/>
        </w:rPr>
        <w:t>:3</w:t>
      </w:r>
      <w:r>
        <w:rPr>
          <w:rFonts w:hint="eastAsia"/>
          <w:sz w:val="24"/>
        </w:rPr>
        <w:t>计该项目比赛。</w:t>
      </w:r>
    </w:p>
    <w:p w:rsidR="00362C94" w:rsidRDefault="00362C94" w:rsidP="00362C94">
      <w:pPr>
        <w:spacing w:line="360" w:lineRule="exact"/>
        <w:ind w:firstLine="4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替补队员：每场比赛前</w:t>
      </w:r>
      <w:r>
        <w:rPr>
          <w:sz w:val="24"/>
        </w:rPr>
        <w:t>10</w:t>
      </w:r>
      <w:r>
        <w:rPr>
          <w:rFonts w:hint="eastAsia"/>
          <w:sz w:val="24"/>
        </w:rPr>
        <w:t>分钟，双方参赛队向当值主裁提供男、女替补队员名单各一名。参赛队员在某个项目比赛过程中受伤无法完成该项目比赛时，不得使用替补队员。但允许替补队员完成该受伤队员的另一项比赛项目。</w:t>
      </w:r>
    </w:p>
    <w:p w:rsidR="00362C94" w:rsidRDefault="00362C94" w:rsidP="00362C94">
      <w:pPr>
        <w:spacing w:line="360" w:lineRule="exact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）替补队员必须完成被替补队员的全部比赛。</w:t>
      </w:r>
    </w:p>
    <w:p w:rsidR="00362C94" w:rsidRDefault="00362C94" w:rsidP="00362C94">
      <w:pPr>
        <w:spacing w:line="360" w:lineRule="exact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）赛场内，运动员应尊重对手，服从裁判长、裁判员和工作人员的管理和安排。应积极提倡良好的体育道德风尚，严禁“打假球”的恶劣行为。</w:t>
      </w:r>
    </w:p>
    <w:p w:rsidR="00362C94" w:rsidRDefault="00362C94" w:rsidP="00362C94">
      <w:pPr>
        <w:spacing w:line="360" w:lineRule="exact"/>
        <w:ind w:firstLine="420"/>
        <w:rPr>
          <w:sz w:val="24"/>
        </w:rPr>
      </w:pPr>
      <w:r w:rsidRPr="0076647B">
        <w:rPr>
          <w:rFonts w:hint="eastAsia"/>
          <w:b/>
          <w:sz w:val="24"/>
        </w:rPr>
        <w:t>（</w:t>
      </w:r>
      <w:r w:rsidRPr="0076647B">
        <w:rPr>
          <w:rFonts w:hint="eastAsia"/>
          <w:b/>
          <w:sz w:val="24"/>
        </w:rPr>
        <w:t>5</w:t>
      </w:r>
      <w:r w:rsidRPr="0076647B">
        <w:rPr>
          <w:rFonts w:hint="eastAsia"/>
          <w:b/>
          <w:sz w:val="24"/>
        </w:rPr>
        <w:t>）本届比赛允许部门工会最多报名两支队伍参赛，若报名两支队伍参赛，则两支队伍中的队员在比赛中均不可兼项。</w:t>
      </w:r>
    </w:p>
    <w:p w:rsidR="00362C94" w:rsidRPr="00A40022" w:rsidRDefault="00362C94" w:rsidP="00362C94">
      <w:pPr>
        <w:spacing w:beforeLines="50" w:before="156" w:afterLines="50" w:after="156" w:line="360" w:lineRule="auto"/>
        <w:ind w:firstLineChars="149" w:firstLine="359"/>
        <w:rPr>
          <w:rFonts w:eastAsia="黑体"/>
          <w:b/>
          <w:bCs/>
          <w:sz w:val="24"/>
        </w:rPr>
      </w:pPr>
      <w:r w:rsidRPr="00A40022">
        <w:rPr>
          <w:rFonts w:eastAsia="黑体" w:hint="eastAsia"/>
          <w:b/>
          <w:bCs/>
          <w:sz w:val="24"/>
        </w:rPr>
        <w:lastRenderedPageBreak/>
        <w:t>5</w:t>
      </w:r>
      <w:r w:rsidRPr="00A40022">
        <w:rPr>
          <w:rFonts w:eastAsia="黑体" w:hint="eastAsia"/>
          <w:b/>
          <w:bCs/>
          <w:sz w:val="24"/>
        </w:rPr>
        <w:t>、</w:t>
      </w:r>
      <w:r w:rsidRPr="00A40022">
        <w:rPr>
          <w:rFonts w:eastAsia="黑体"/>
          <w:b/>
          <w:bCs/>
          <w:sz w:val="24"/>
        </w:rPr>
        <w:t>竞赛</w:t>
      </w:r>
      <w:r w:rsidRPr="00A40022">
        <w:rPr>
          <w:rFonts w:eastAsia="黑体" w:hint="eastAsia"/>
          <w:b/>
          <w:bCs/>
          <w:sz w:val="24"/>
        </w:rPr>
        <w:t>规则和用球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）比赛采用中国羽协审定的最新《羽毛球竞赛规则》。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）比赛</w:t>
      </w:r>
      <w:r>
        <w:rPr>
          <w:rFonts w:hint="eastAsia"/>
          <w:sz w:val="24"/>
        </w:rPr>
        <w:t>使用竞赛组委会提供的用球，若使用自带球，需经过本场比赛对方参赛队的同意及裁判长的许可</w:t>
      </w:r>
      <w:r>
        <w:rPr>
          <w:sz w:val="24"/>
        </w:rPr>
        <w:t>。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6</w:t>
      </w:r>
      <w:r>
        <w:rPr>
          <w:rFonts w:eastAsia="黑体" w:hint="eastAsia"/>
          <w:b/>
          <w:bCs/>
          <w:sz w:val="24"/>
        </w:rPr>
        <w:t>、裁判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sz w:val="24"/>
        </w:rPr>
      </w:pPr>
      <w:r>
        <w:rPr>
          <w:rFonts w:hint="eastAsia"/>
          <w:sz w:val="24"/>
        </w:rPr>
        <w:t>本届比赛设裁判长一名。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sz w:val="24"/>
        </w:rPr>
      </w:pPr>
      <w:r>
        <w:rPr>
          <w:rFonts w:hint="eastAsia"/>
          <w:sz w:val="24"/>
        </w:rPr>
        <w:t>单场比赛的主裁由组委会委任学生羽协的同学当值，当场比赛的司线员由双方参赛队未上场比赛的其他队员当值。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sz w:val="24"/>
        </w:rPr>
      </w:pPr>
      <w:r>
        <w:rPr>
          <w:rFonts w:hint="eastAsia"/>
          <w:sz w:val="24"/>
        </w:rPr>
        <w:t>如遇发球是否过腰或球是否压线等争议球应及时重发球。</w:t>
      </w:r>
    </w:p>
    <w:p w:rsidR="00362C94" w:rsidRDefault="00362C94" w:rsidP="00362C94">
      <w:pPr>
        <w:spacing w:beforeLines="50" w:before="156" w:afterLines="50" w:after="156" w:line="360" w:lineRule="exact"/>
        <w:ind w:firstLine="420"/>
        <w:rPr>
          <w:sz w:val="24"/>
        </w:rPr>
      </w:pPr>
      <w:r>
        <w:rPr>
          <w:rFonts w:hint="eastAsia"/>
          <w:sz w:val="24"/>
        </w:rPr>
        <w:t>希望各队领队，队员及拉拉队员发扬友谊第一比赛第二的良好作风，愉快打好每一场比赛。</w:t>
      </w:r>
    </w:p>
    <w:p w:rsidR="00362C94" w:rsidRDefault="00362C94" w:rsidP="00362C94">
      <w:pPr>
        <w:spacing w:beforeLines="50" w:before="156" w:afterLines="50" w:after="156" w:line="360" w:lineRule="auto"/>
        <w:ind w:firstLineChars="196" w:firstLine="47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7</w:t>
      </w:r>
      <w:r>
        <w:rPr>
          <w:rFonts w:eastAsia="黑体" w:hint="eastAsia"/>
          <w:b/>
          <w:bCs/>
          <w:sz w:val="24"/>
        </w:rPr>
        <w:t>、</w:t>
      </w:r>
      <w:r>
        <w:rPr>
          <w:rFonts w:eastAsia="黑体"/>
          <w:b/>
          <w:bCs/>
          <w:sz w:val="24"/>
        </w:rPr>
        <w:t>其他事项</w:t>
      </w:r>
    </w:p>
    <w:p w:rsidR="00362C94" w:rsidRDefault="00362C94" w:rsidP="00362C94">
      <w:pPr>
        <w:ind w:firstLineChars="200" w:firstLine="480"/>
        <w:rPr>
          <w:sz w:val="24"/>
        </w:rPr>
      </w:pPr>
      <w:r>
        <w:rPr>
          <w:sz w:val="24"/>
        </w:rPr>
        <w:t>本规程解释权属竞赛组委会，未尽事宜另行通知。</w:t>
      </w: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ind w:firstLineChars="200" w:firstLine="480"/>
        <w:rPr>
          <w:sz w:val="24"/>
        </w:rPr>
      </w:pPr>
    </w:p>
    <w:p w:rsidR="00362C94" w:rsidRDefault="00362C94" w:rsidP="00362C94">
      <w:pPr>
        <w:ind w:firstLineChars="200" w:firstLine="480"/>
        <w:rPr>
          <w:sz w:val="24"/>
        </w:rPr>
      </w:pPr>
    </w:p>
    <w:p w:rsidR="006022AD" w:rsidRDefault="006022AD" w:rsidP="00362C94">
      <w:pPr>
        <w:ind w:firstLineChars="200" w:firstLine="480"/>
        <w:rPr>
          <w:sz w:val="24"/>
        </w:rPr>
      </w:pPr>
    </w:p>
    <w:p w:rsidR="006022AD" w:rsidRDefault="006022AD" w:rsidP="00362C94">
      <w:pPr>
        <w:ind w:firstLineChars="200" w:firstLine="480"/>
        <w:rPr>
          <w:sz w:val="24"/>
        </w:rPr>
      </w:pPr>
    </w:p>
    <w:p w:rsidR="006022AD" w:rsidRDefault="006022AD" w:rsidP="00362C94">
      <w:pPr>
        <w:ind w:firstLineChars="200" w:firstLine="480"/>
        <w:rPr>
          <w:sz w:val="24"/>
        </w:rPr>
      </w:pPr>
    </w:p>
    <w:p w:rsidR="00362C94" w:rsidRPr="00D6381E" w:rsidRDefault="00362C94" w:rsidP="00362C94">
      <w:pPr>
        <w:rPr>
          <w:sz w:val="24"/>
        </w:rPr>
      </w:pPr>
    </w:p>
    <w:p w:rsidR="00362C94" w:rsidRPr="007C3800" w:rsidRDefault="00362C94" w:rsidP="00362C94">
      <w:pPr>
        <w:jc w:val="center"/>
        <w:rPr>
          <w:rFonts w:ascii="黑体" w:eastAsia="黑体"/>
          <w:sz w:val="36"/>
        </w:rPr>
      </w:pPr>
      <w:r w:rsidRPr="007C3800">
        <w:rPr>
          <w:rFonts w:ascii="黑体" w:eastAsia="黑体" w:hint="eastAsia"/>
          <w:sz w:val="36"/>
        </w:rPr>
        <w:lastRenderedPageBreak/>
        <w:t xml:space="preserve">领队名单 </w:t>
      </w:r>
    </w:p>
    <w:p w:rsidR="00362C94" w:rsidRDefault="00362C94" w:rsidP="00362C94"/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  </w:t>
      </w:r>
      <w:r w:rsidR="006022AD">
        <w:rPr>
          <w:rFonts w:ascii="宋体" w:hAnsi="宋体" w:hint="eastAsia"/>
          <w:sz w:val="28"/>
          <w:szCs w:val="28"/>
        </w:rPr>
        <w:t>公务事务学院部门工会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 w:rsidR="006022AD">
        <w:rPr>
          <w:rFonts w:ascii="宋体" w:hAnsi="宋体" w:hint="eastAsia"/>
          <w:sz w:val="28"/>
          <w:szCs w:val="28"/>
        </w:rPr>
        <w:t>张庆才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 w:rsidR="006022AD">
        <w:rPr>
          <w:rFonts w:ascii="宋体" w:hAnsi="宋体"/>
          <w:sz w:val="28"/>
          <w:szCs w:val="28"/>
        </w:rPr>
        <w:t>13959270006</w:t>
      </w:r>
    </w:p>
    <w:p w:rsidR="00362C94" w:rsidRDefault="006022AD" w:rsidP="00362C94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物理科学</w:t>
      </w:r>
      <w:r>
        <w:rPr>
          <w:rFonts w:ascii="宋体" w:hAnsi="宋体"/>
          <w:sz w:val="28"/>
          <w:szCs w:val="28"/>
        </w:rPr>
        <w:t>与技术学院部门工会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刘俊希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13606931589</w:t>
      </w:r>
    </w:p>
    <w:p w:rsidR="00362C94" w:rsidRDefault="006022AD" w:rsidP="00362C94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新闻学院部门工会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迟月利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13950053142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  </w:t>
      </w:r>
      <w:r w:rsidR="006022AD">
        <w:rPr>
          <w:rFonts w:ascii="宋体" w:hAnsi="宋体" w:hint="eastAsia"/>
          <w:sz w:val="28"/>
          <w:szCs w:val="28"/>
        </w:rPr>
        <w:t>机关部门工会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 w:rsidR="006022AD">
        <w:rPr>
          <w:rFonts w:ascii="宋体" w:hAnsi="宋体" w:hint="eastAsia"/>
          <w:sz w:val="28"/>
          <w:szCs w:val="28"/>
        </w:rPr>
        <w:t>柯自聪</w:t>
      </w:r>
      <w:r w:rsidR="0097401D">
        <w:rPr>
          <w:rFonts w:ascii="宋体" w:hAnsi="宋体" w:hint="eastAsia"/>
          <w:sz w:val="28"/>
          <w:szCs w:val="28"/>
        </w:rPr>
        <w:t xml:space="preserve"> </w:t>
      </w:r>
      <w:r w:rsidR="006022AD">
        <w:rPr>
          <w:rFonts w:ascii="宋体" w:hAnsi="宋体"/>
          <w:sz w:val="28"/>
          <w:szCs w:val="28"/>
        </w:rPr>
        <w:t>15659269559</w:t>
      </w:r>
      <w:r w:rsidR="0097401D">
        <w:rPr>
          <w:rFonts w:ascii="宋体" w:hAnsi="宋体"/>
          <w:sz w:val="28"/>
          <w:szCs w:val="28"/>
        </w:rPr>
        <w:t xml:space="preserve"> </w:t>
      </w:r>
      <w:r w:rsidR="0097401D">
        <w:rPr>
          <w:rFonts w:ascii="宋体" w:hAnsi="宋体" w:hint="eastAsia"/>
          <w:sz w:val="28"/>
          <w:szCs w:val="28"/>
        </w:rPr>
        <w:t>（联系人</w:t>
      </w:r>
      <w:r w:rsidR="0097401D">
        <w:rPr>
          <w:rFonts w:ascii="宋体" w:hAnsi="宋体"/>
          <w:sz w:val="28"/>
          <w:szCs w:val="28"/>
        </w:rPr>
        <w:t>：蔡庆淞</w:t>
      </w:r>
      <w:r w:rsidR="0097401D">
        <w:rPr>
          <w:rFonts w:ascii="宋体" w:hAnsi="宋体" w:hint="eastAsia"/>
          <w:sz w:val="28"/>
          <w:szCs w:val="28"/>
        </w:rPr>
        <w:t>）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  </w:t>
      </w:r>
      <w:r w:rsidR="006022AD">
        <w:rPr>
          <w:rFonts w:ascii="宋体" w:hAnsi="宋体" w:hint="eastAsia"/>
          <w:sz w:val="28"/>
          <w:szCs w:val="28"/>
        </w:rPr>
        <w:t>航空航天学院部门工会</w:t>
      </w:r>
      <w:r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 w:hint="eastAsia"/>
          <w:sz w:val="28"/>
          <w:szCs w:val="28"/>
        </w:rPr>
        <w:t xml:space="preserve">陈新 </w:t>
      </w:r>
      <w:r w:rsidR="0097401D">
        <w:rPr>
          <w:rFonts w:ascii="宋体" w:hAnsi="宋体"/>
          <w:sz w:val="28"/>
          <w:szCs w:val="28"/>
        </w:rPr>
        <w:t>18959282867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6  </w:t>
      </w:r>
      <w:r w:rsidR="006022AD">
        <w:rPr>
          <w:rFonts w:ascii="宋体" w:hAnsi="宋体" w:hint="eastAsia"/>
          <w:sz w:val="28"/>
          <w:szCs w:val="28"/>
        </w:rPr>
        <w:t>信息科学与技术学院</w:t>
      </w:r>
      <w:r w:rsidR="006022AD">
        <w:rPr>
          <w:rFonts w:ascii="宋体" w:hAnsi="宋体"/>
          <w:sz w:val="28"/>
          <w:szCs w:val="28"/>
        </w:rPr>
        <w:t>部门工会</w:t>
      </w:r>
      <w:r>
        <w:rPr>
          <w:rFonts w:ascii="宋体" w:hAnsi="宋体" w:hint="eastAsia"/>
          <w:sz w:val="28"/>
          <w:szCs w:val="28"/>
        </w:rPr>
        <w:t xml:space="preserve"> </w:t>
      </w:r>
      <w:r w:rsidR="006022AD">
        <w:rPr>
          <w:rFonts w:ascii="宋体" w:hAnsi="宋体" w:hint="eastAsia"/>
          <w:sz w:val="28"/>
          <w:szCs w:val="28"/>
        </w:rPr>
        <w:t>陈红</w:t>
      </w:r>
      <w:r>
        <w:rPr>
          <w:rFonts w:ascii="宋体" w:hAnsi="宋体" w:hint="eastAsia"/>
          <w:sz w:val="28"/>
          <w:szCs w:val="28"/>
        </w:rPr>
        <w:t xml:space="preserve"> </w:t>
      </w:r>
      <w:r w:rsidR="006022AD">
        <w:rPr>
          <w:rFonts w:ascii="宋体" w:hAnsi="宋体"/>
          <w:sz w:val="28"/>
          <w:szCs w:val="28"/>
        </w:rPr>
        <w:t>13859918356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7  </w:t>
      </w:r>
      <w:r w:rsidR="006022AD">
        <w:rPr>
          <w:rFonts w:ascii="宋体" w:hAnsi="宋体" w:hint="eastAsia"/>
          <w:sz w:val="28"/>
          <w:szCs w:val="28"/>
        </w:rPr>
        <w:t>数学科学</w:t>
      </w:r>
      <w:r w:rsidR="006022AD">
        <w:rPr>
          <w:rFonts w:ascii="宋体" w:hAnsi="宋体"/>
          <w:sz w:val="28"/>
          <w:szCs w:val="28"/>
        </w:rPr>
        <w:t>部门工会</w:t>
      </w:r>
      <w:r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 w:hint="eastAsia"/>
          <w:sz w:val="28"/>
          <w:szCs w:val="28"/>
        </w:rPr>
        <w:t>王文元</w:t>
      </w:r>
      <w:r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/>
          <w:sz w:val="28"/>
          <w:szCs w:val="28"/>
        </w:rPr>
        <w:t>18859256122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8  </w:t>
      </w:r>
      <w:r w:rsidR="006022AD">
        <w:rPr>
          <w:rFonts w:ascii="宋体" w:hAnsi="宋体" w:hint="eastAsia"/>
          <w:sz w:val="28"/>
          <w:szCs w:val="28"/>
        </w:rPr>
        <w:t>化学化工学院部门</w:t>
      </w:r>
      <w:r w:rsidR="006022AD">
        <w:rPr>
          <w:rFonts w:ascii="宋体" w:hAnsi="宋体"/>
          <w:sz w:val="28"/>
          <w:szCs w:val="28"/>
        </w:rPr>
        <w:t>工会</w:t>
      </w:r>
      <w:r w:rsidR="006022AD">
        <w:rPr>
          <w:rFonts w:ascii="宋体" w:hAnsi="宋体" w:hint="eastAsia"/>
          <w:sz w:val="28"/>
          <w:szCs w:val="28"/>
        </w:rPr>
        <w:t>1队</w:t>
      </w:r>
      <w:r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 w:hint="eastAsia"/>
          <w:sz w:val="28"/>
          <w:szCs w:val="28"/>
        </w:rPr>
        <w:t>林敏</w:t>
      </w:r>
      <w:r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/>
          <w:sz w:val="28"/>
          <w:szCs w:val="28"/>
        </w:rPr>
        <w:t>18959288419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9  </w:t>
      </w:r>
      <w:r w:rsidR="006022AD">
        <w:rPr>
          <w:rFonts w:ascii="宋体" w:hAnsi="宋体" w:hint="eastAsia"/>
          <w:sz w:val="28"/>
          <w:szCs w:val="28"/>
        </w:rPr>
        <w:t>化学化工学院部门</w:t>
      </w:r>
      <w:r w:rsidR="006022AD">
        <w:rPr>
          <w:rFonts w:ascii="宋体" w:hAnsi="宋体"/>
          <w:sz w:val="28"/>
          <w:szCs w:val="28"/>
        </w:rPr>
        <w:t>工会2</w:t>
      </w:r>
      <w:r w:rsidR="006022AD">
        <w:rPr>
          <w:rFonts w:ascii="宋体" w:hAnsi="宋体" w:hint="eastAsia"/>
          <w:sz w:val="28"/>
          <w:szCs w:val="28"/>
        </w:rPr>
        <w:t xml:space="preserve">队 </w:t>
      </w:r>
      <w:r w:rsidR="0097401D">
        <w:rPr>
          <w:rFonts w:ascii="宋体" w:hAnsi="宋体" w:hint="eastAsia"/>
          <w:sz w:val="28"/>
          <w:szCs w:val="28"/>
        </w:rPr>
        <w:t>谢东权</w:t>
      </w:r>
      <w:r w:rsidR="006022AD"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/>
          <w:sz w:val="28"/>
          <w:szCs w:val="28"/>
        </w:rPr>
        <w:t>13906002953</w:t>
      </w:r>
    </w:p>
    <w:p w:rsidR="00362C94" w:rsidRPr="006B0FCC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10 </w:t>
      </w:r>
      <w:r w:rsidR="006022AD">
        <w:rPr>
          <w:rFonts w:ascii="宋体" w:hAnsi="宋体" w:hint="eastAsia"/>
          <w:sz w:val="28"/>
          <w:szCs w:val="28"/>
        </w:rPr>
        <w:t>图书馆与</w:t>
      </w:r>
      <w:r w:rsidR="006022AD">
        <w:rPr>
          <w:rFonts w:ascii="宋体" w:hAnsi="宋体"/>
          <w:sz w:val="28"/>
          <w:szCs w:val="28"/>
        </w:rPr>
        <w:t>档案信息部门工会</w:t>
      </w:r>
      <w:r w:rsidR="006022AD">
        <w:rPr>
          <w:rFonts w:ascii="宋体" w:hAnsi="宋体" w:hint="eastAsia"/>
          <w:sz w:val="28"/>
          <w:szCs w:val="28"/>
        </w:rPr>
        <w:t xml:space="preserve"> 洪辉 </w:t>
      </w:r>
      <w:r w:rsidRPr="006B0FCC">
        <w:rPr>
          <w:rFonts w:ascii="宋体" w:hAnsi="宋体" w:hint="eastAsia"/>
          <w:sz w:val="28"/>
          <w:szCs w:val="28"/>
        </w:rPr>
        <w:t>13950166261</w:t>
      </w:r>
    </w:p>
    <w:p w:rsidR="00362C94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11 </w:t>
      </w:r>
      <w:r w:rsidR="0097401D">
        <w:rPr>
          <w:rFonts w:ascii="宋体" w:hAnsi="宋体" w:hint="eastAsia"/>
          <w:sz w:val="28"/>
          <w:szCs w:val="28"/>
        </w:rPr>
        <w:t>海洋与地球学院</w:t>
      </w:r>
      <w:r w:rsidR="0097401D">
        <w:rPr>
          <w:rFonts w:ascii="宋体" w:hAnsi="宋体"/>
          <w:sz w:val="28"/>
          <w:szCs w:val="28"/>
        </w:rPr>
        <w:t>部门工会</w:t>
      </w:r>
      <w:r>
        <w:rPr>
          <w:rFonts w:ascii="宋体" w:hAnsi="宋体" w:hint="eastAsia"/>
          <w:sz w:val="28"/>
          <w:szCs w:val="28"/>
        </w:rPr>
        <w:t xml:space="preserve"> </w:t>
      </w:r>
      <w:r w:rsidR="0097401D">
        <w:rPr>
          <w:rFonts w:ascii="宋体" w:hAnsi="宋体" w:hint="eastAsia"/>
          <w:sz w:val="28"/>
          <w:szCs w:val="28"/>
        </w:rPr>
        <w:t xml:space="preserve">陈东升 </w:t>
      </w:r>
      <w:r w:rsidR="0097401D">
        <w:rPr>
          <w:rFonts w:ascii="宋体" w:hAnsi="宋体"/>
          <w:sz w:val="28"/>
          <w:szCs w:val="28"/>
        </w:rPr>
        <w:t>13515963830</w:t>
      </w:r>
    </w:p>
    <w:p w:rsidR="00362C94" w:rsidRPr="006B0FCC" w:rsidRDefault="00362C94" w:rsidP="00362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12 </w:t>
      </w:r>
      <w:r w:rsidR="0097401D">
        <w:rPr>
          <w:rFonts w:ascii="宋体" w:hAnsi="宋体" w:hint="eastAsia"/>
          <w:sz w:val="28"/>
          <w:szCs w:val="28"/>
        </w:rPr>
        <w:t>建筑与</w:t>
      </w:r>
      <w:r w:rsidR="0097401D">
        <w:rPr>
          <w:rFonts w:ascii="宋体" w:hAnsi="宋体"/>
          <w:sz w:val="28"/>
          <w:szCs w:val="28"/>
        </w:rPr>
        <w:t>土木工程学院部门工会</w:t>
      </w:r>
      <w:r w:rsidR="0097401D">
        <w:rPr>
          <w:rFonts w:ascii="宋体" w:hAnsi="宋体" w:hint="eastAsia"/>
          <w:sz w:val="28"/>
          <w:szCs w:val="28"/>
        </w:rPr>
        <w:t xml:space="preserve"> 李渊 </w:t>
      </w:r>
      <w:r w:rsidR="0097401D">
        <w:rPr>
          <w:rFonts w:ascii="宋体" w:hAnsi="宋体"/>
          <w:sz w:val="28"/>
          <w:szCs w:val="28"/>
        </w:rPr>
        <w:t>18659248266</w:t>
      </w:r>
    </w:p>
    <w:p w:rsidR="00362C94" w:rsidRPr="00E777DA" w:rsidRDefault="00362C94" w:rsidP="00362C94">
      <w:pPr>
        <w:rPr>
          <w:rFonts w:ascii="宋体" w:hAnsi="宋体"/>
          <w:sz w:val="28"/>
          <w:szCs w:val="28"/>
        </w:rPr>
      </w:pPr>
    </w:p>
    <w:p w:rsidR="00362C94" w:rsidRPr="00E777DA" w:rsidRDefault="00362C94" w:rsidP="00362C94">
      <w:pPr>
        <w:rPr>
          <w:rFonts w:ascii="宋体" w:hAnsi="宋体"/>
          <w:sz w:val="28"/>
          <w:szCs w:val="28"/>
        </w:rPr>
      </w:pPr>
    </w:p>
    <w:p w:rsidR="00362C94" w:rsidRPr="00E777DA" w:rsidRDefault="00362C94" w:rsidP="00362C94">
      <w:pPr>
        <w:rPr>
          <w:rFonts w:ascii="宋体" w:hAnsi="宋体"/>
          <w:sz w:val="28"/>
          <w:szCs w:val="28"/>
        </w:rPr>
      </w:pPr>
    </w:p>
    <w:p w:rsidR="00362C94" w:rsidRPr="00E777DA" w:rsidRDefault="00362C94" w:rsidP="00362C94">
      <w:pPr>
        <w:rPr>
          <w:rFonts w:ascii="宋体" w:hAnsi="宋体"/>
          <w:sz w:val="28"/>
          <w:szCs w:val="28"/>
        </w:rPr>
      </w:pPr>
    </w:p>
    <w:p w:rsidR="00362C94" w:rsidRDefault="00362C94" w:rsidP="00362C94">
      <w:pPr>
        <w:rPr>
          <w:rFonts w:ascii="宋体" w:hAnsi="宋体"/>
          <w:sz w:val="28"/>
          <w:szCs w:val="28"/>
        </w:rPr>
      </w:pPr>
    </w:p>
    <w:p w:rsidR="0097401D" w:rsidRDefault="0097401D" w:rsidP="00362C94">
      <w:pPr>
        <w:rPr>
          <w:rFonts w:ascii="宋体" w:hAnsi="宋体"/>
          <w:sz w:val="28"/>
          <w:szCs w:val="28"/>
        </w:rPr>
      </w:pPr>
    </w:p>
    <w:p w:rsidR="0097401D" w:rsidRDefault="0097401D" w:rsidP="00362C94">
      <w:pPr>
        <w:rPr>
          <w:rFonts w:ascii="宋体" w:hAnsi="宋体"/>
          <w:sz w:val="28"/>
          <w:szCs w:val="28"/>
        </w:rPr>
      </w:pPr>
    </w:p>
    <w:p w:rsidR="0097401D" w:rsidRPr="00E777DA" w:rsidRDefault="0097401D" w:rsidP="00362C94">
      <w:pPr>
        <w:rPr>
          <w:rFonts w:ascii="宋体" w:hAnsi="宋体"/>
          <w:sz w:val="28"/>
          <w:szCs w:val="28"/>
        </w:rPr>
      </w:pPr>
    </w:p>
    <w:p w:rsidR="00362C94" w:rsidRPr="007C3800" w:rsidRDefault="00362C94" w:rsidP="00362C94">
      <w:pPr>
        <w:jc w:val="center"/>
        <w:rPr>
          <w:rFonts w:ascii="黑体" w:eastAsia="黑体"/>
          <w:sz w:val="36"/>
        </w:rPr>
      </w:pPr>
      <w:r w:rsidRPr="007C3800">
        <w:rPr>
          <w:rFonts w:ascii="黑体" w:eastAsia="黑体" w:hint="eastAsia"/>
          <w:sz w:val="36"/>
        </w:rPr>
        <w:lastRenderedPageBreak/>
        <w:t>分组情况</w:t>
      </w:r>
    </w:p>
    <w:p w:rsidR="00362C94" w:rsidRDefault="00362C94" w:rsidP="00362C94">
      <w:pPr>
        <w:rPr>
          <w:sz w:val="28"/>
          <w:szCs w:val="28"/>
        </w:rPr>
      </w:pPr>
    </w:p>
    <w:p w:rsidR="00362C94" w:rsidRPr="00605C9D" w:rsidRDefault="00362C94" w:rsidP="00362C94">
      <w:pPr>
        <w:rPr>
          <w:sz w:val="28"/>
          <w:szCs w:val="28"/>
        </w:rPr>
      </w:pPr>
      <w:r w:rsidRPr="00605C9D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                            B</w:t>
      </w:r>
    </w:p>
    <w:p w:rsidR="00362C94" w:rsidRDefault="00362C94" w:rsidP="00362C9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1  </w:t>
      </w:r>
      <w:r w:rsidR="0097401D" w:rsidRPr="0097401D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化学化工学院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队</w:t>
      </w:r>
      <w:r w:rsidR="0097401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7C3800">
        <w:rPr>
          <w:rFonts w:hint="eastAsia"/>
          <w:sz w:val="28"/>
          <w:szCs w:val="28"/>
        </w:rPr>
        <w:t xml:space="preserve">     1  </w:t>
      </w:r>
      <w:r w:rsidR="0097401D" w:rsidRPr="0097401D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物理与机电学院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2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机关部门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7C3800">
        <w:rPr>
          <w:rFonts w:hint="eastAsia"/>
          <w:sz w:val="28"/>
          <w:szCs w:val="28"/>
        </w:rPr>
        <w:t xml:space="preserve">     2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建筑与土木工程</w:t>
      </w:r>
      <w:r w:rsidR="0097401D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3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数学科学学院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7C3800">
        <w:rPr>
          <w:rFonts w:hint="eastAsia"/>
          <w:sz w:val="28"/>
          <w:szCs w:val="28"/>
        </w:rPr>
        <w:t xml:space="preserve">     3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图书馆与</w:t>
      </w:r>
      <w:r w:rsidR="0097401D">
        <w:rPr>
          <w:sz w:val="28"/>
          <w:szCs w:val="28"/>
          <w:u w:val="single"/>
        </w:rPr>
        <w:t>档案信息部门</w:t>
      </w:r>
      <w:r w:rsidR="0097401D">
        <w:rPr>
          <w:rFonts w:hint="eastAsia"/>
          <w:sz w:val="28"/>
          <w:szCs w:val="28"/>
          <w:u w:val="single"/>
        </w:rPr>
        <w:t xml:space="preserve"> </w:t>
      </w: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                             D</w:t>
      </w:r>
    </w:p>
    <w:p w:rsidR="00362C94" w:rsidRDefault="00362C94" w:rsidP="00362C9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1  </w:t>
      </w:r>
      <w:r w:rsidR="0097401D"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化学化工学院</w:t>
      </w:r>
      <w:r w:rsidR="0097401D">
        <w:rPr>
          <w:rFonts w:hint="eastAsia"/>
          <w:sz w:val="28"/>
          <w:szCs w:val="28"/>
          <w:u w:val="single"/>
        </w:rPr>
        <w:t>2</w:t>
      </w:r>
      <w:r w:rsidR="0097401D">
        <w:rPr>
          <w:rFonts w:hint="eastAsia"/>
          <w:sz w:val="28"/>
          <w:szCs w:val="28"/>
          <w:u w:val="single"/>
        </w:rPr>
        <w:t>队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7C3800">
        <w:rPr>
          <w:rFonts w:hint="eastAsia"/>
          <w:sz w:val="28"/>
          <w:szCs w:val="28"/>
        </w:rPr>
        <w:t xml:space="preserve">     1  </w:t>
      </w:r>
      <w:r w:rsidR="0097401D" w:rsidRPr="0097401D">
        <w:rPr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海洋与地球学院</w:t>
      </w:r>
      <w:r w:rsidR="0097401D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2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信息科学与技术学院</w:t>
      </w:r>
      <w:r w:rsidR="0097401D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7C3800">
        <w:rPr>
          <w:rFonts w:hint="eastAsia"/>
          <w:sz w:val="28"/>
          <w:szCs w:val="28"/>
        </w:rPr>
        <w:t xml:space="preserve">     2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航空航天学院</w:t>
      </w:r>
      <w:r w:rsidR="0097401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3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公共事务学院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7C3800">
        <w:rPr>
          <w:rFonts w:hint="eastAsia"/>
          <w:sz w:val="28"/>
          <w:szCs w:val="28"/>
        </w:rPr>
        <w:t xml:space="preserve">     3  </w:t>
      </w:r>
      <w:r>
        <w:rPr>
          <w:rFonts w:hint="eastAsia"/>
          <w:sz w:val="28"/>
          <w:szCs w:val="28"/>
          <w:u w:val="single"/>
        </w:rPr>
        <w:t xml:space="preserve"> </w:t>
      </w:r>
      <w:r w:rsidR="0097401D">
        <w:rPr>
          <w:rFonts w:hint="eastAsia"/>
          <w:sz w:val="28"/>
          <w:szCs w:val="28"/>
          <w:u w:val="single"/>
        </w:rPr>
        <w:t>新闻学院</w:t>
      </w:r>
      <w:r w:rsidR="0097401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</w:rPr>
      </w:pPr>
    </w:p>
    <w:p w:rsidR="00362C94" w:rsidRDefault="00362C94" w:rsidP="00362C94">
      <w:pPr>
        <w:rPr>
          <w:sz w:val="28"/>
          <w:szCs w:val="28"/>
          <w:u w:val="single"/>
        </w:rPr>
      </w:pPr>
    </w:p>
    <w:p w:rsidR="00362C94" w:rsidRDefault="00362C94" w:rsidP="00362C94">
      <w:pPr>
        <w:rPr>
          <w:sz w:val="28"/>
          <w:szCs w:val="28"/>
          <w:u w:val="single"/>
        </w:rPr>
      </w:pPr>
    </w:p>
    <w:p w:rsidR="00362C94" w:rsidRDefault="00362C94" w:rsidP="00362C94">
      <w:pPr>
        <w:rPr>
          <w:rFonts w:ascii="黑体" w:eastAsia="黑体"/>
          <w:sz w:val="36"/>
        </w:rPr>
      </w:pPr>
    </w:p>
    <w:p w:rsidR="00362C94" w:rsidRDefault="00362C94" w:rsidP="009327A6">
      <w:pPr>
        <w:rPr>
          <w:rFonts w:ascii="黑体" w:eastAsia="黑体"/>
          <w:sz w:val="36"/>
        </w:rPr>
      </w:pPr>
    </w:p>
    <w:p w:rsidR="00362C94" w:rsidRDefault="00362C94" w:rsidP="00362C94">
      <w:pPr>
        <w:rPr>
          <w:rFonts w:ascii="黑体" w:eastAsia="黑体"/>
          <w:sz w:val="36"/>
        </w:rPr>
      </w:pPr>
    </w:p>
    <w:p w:rsidR="00362C94" w:rsidRDefault="00362C94" w:rsidP="00362C94">
      <w:pPr>
        <w:jc w:val="center"/>
        <w:rPr>
          <w:rFonts w:ascii="黑体" w:eastAsia="黑体"/>
          <w:sz w:val="36"/>
        </w:rPr>
      </w:pPr>
      <w:r w:rsidRPr="00E777DA">
        <w:rPr>
          <w:rFonts w:ascii="黑体" w:eastAsia="黑体" w:hint="eastAsia"/>
          <w:sz w:val="36"/>
        </w:rPr>
        <w:lastRenderedPageBreak/>
        <w:t>赛程安排</w:t>
      </w:r>
    </w:p>
    <w:tbl>
      <w:tblPr>
        <w:tblStyle w:val="a9"/>
        <w:tblpPr w:leftFromText="180" w:rightFromText="180" w:vertAnchor="page" w:horzAnchor="margin" w:tblpX="-252" w:tblpY="3781"/>
        <w:tblW w:w="9000" w:type="dxa"/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362C94" w:rsidRPr="0031449B" w:rsidTr="00907840">
        <w:trPr>
          <w:trHeight w:val="630"/>
        </w:trPr>
        <w:tc>
          <w:tcPr>
            <w:tcW w:w="1800" w:type="dxa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时间/场数</w:t>
            </w:r>
          </w:p>
        </w:tc>
        <w:tc>
          <w:tcPr>
            <w:tcW w:w="1800" w:type="dxa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1#</w:t>
            </w:r>
          </w:p>
        </w:tc>
        <w:tc>
          <w:tcPr>
            <w:tcW w:w="1800" w:type="dxa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2#</w:t>
            </w:r>
          </w:p>
        </w:tc>
        <w:tc>
          <w:tcPr>
            <w:tcW w:w="1800" w:type="dxa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3#</w:t>
            </w:r>
          </w:p>
        </w:tc>
        <w:tc>
          <w:tcPr>
            <w:tcW w:w="1800" w:type="dxa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4#</w:t>
            </w:r>
          </w:p>
        </w:tc>
      </w:tr>
      <w:tr w:rsidR="00362C94" w:rsidRPr="0031449B" w:rsidTr="00907840">
        <w:trPr>
          <w:trHeight w:val="630"/>
        </w:trPr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362C94" w:rsidRPr="009327A6" w:rsidRDefault="0097401D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月25日</w:t>
            </w:r>
          </w:p>
        </w:tc>
      </w:tr>
      <w:tr w:rsidR="00362C94" w:rsidRPr="00011FE3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场 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</w:tr>
      <w:tr w:rsidR="009327A6" w:rsidRPr="00011FE3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5:00-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6:30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A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 xml:space="preserve">2 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vs A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B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2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 xml:space="preserve"> vs B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C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 xml:space="preserve"> vs C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D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2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 xml:space="preserve"> vs D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3</w:t>
            </w:r>
          </w:p>
        </w:tc>
      </w:tr>
      <w:tr w:rsidR="00362C94" w:rsidRPr="00011FE3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场次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62C94" w:rsidRPr="00876003" w:rsidRDefault="00362C94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</w:tr>
      <w:tr w:rsidR="009327A6" w:rsidRPr="00011FE3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6:30-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18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:00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A1 vs A3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B1 vs B3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C1 vs C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D1 vs D3</w:t>
            </w:r>
          </w:p>
        </w:tc>
      </w:tr>
      <w:tr w:rsidR="0097401D" w:rsidRPr="00011FE3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7401D" w:rsidRDefault="009327A6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场次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401D" w:rsidRDefault="009327A6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401D" w:rsidRDefault="009327A6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401D" w:rsidRDefault="009327A6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7401D" w:rsidRDefault="009327A6" w:rsidP="0090784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12</w:t>
            </w:r>
          </w:p>
        </w:tc>
      </w:tr>
      <w:tr w:rsidR="009327A6" w:rsidRPr="00011FE3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9: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0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0-21: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0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A1 vs A2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B1 vs B2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C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2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 xml:space="preserve"> vs C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D1 vs D2</w:t>
            </w:r>
          </w:p>
        </w:tc>
      </w:tr>
      <w:tr w:rsidR="009327A6" w:rsidRPr="00011FE3" w:rsidTr="00907840">
        <w:trPr>
          <w:trHeight w:val="630"/>
        </w:trPr>
        <w:tc>
          <w:tcPr>
            <w:tcW w:w="9000" w:type="dxa"/>
            <w:gridSpan w:val="5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12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月03日</w:t>
            </w:r>
          </w:p>
        </w:tc>
      </w:tr>
      <w:tr w:rsidR="009327A6" w:rsidRPr="0031449B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场 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16</w:t>
            </w:r>
          </w:p>
        </w:tc>
      </w:tr>
      <w:tr w:rsidR="009327A6" w:rsidRPr="0031449B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5:00-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6:30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四分之一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四分之一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四分之一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四分之一</w:t>
            </w:r>
          </w:p>
        </w:tc>
      </w:tr>
      <w:tr w:rsidR="009327A6" w:rsidRPr="0031449B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6003">
              <w:rPr>
                <w:rFonts w:ascii="黑体" w:eastAsia="黑体" w:hAnsi="黑体" w:hint="eastAsia"/>
                <w:sz w:val="28"/>
                <w:szCs w:val="28"/>
              </w:rPr>
              <w:t>场 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</w:t>
            </w:r>
          </w:p>
        </w:tc>
      </w:tr>
      <w:tr w:rsidR="009327A6" w:rsidRPr="0031449B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6:30-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18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:00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半决赛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半决赛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进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五六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进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五六</w:t>
            </w:r>
          </w:p>
        </w:tc>
      </w:tr>
      <w:tr w:rsidR="009327A6" w:rsidRPr="0031449B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场次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876003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24</w:t>
            </w:r>
          </w:p>
        </w:tc>
      </w:tr>
      <w:tr w:rsidR="009327A6" w:rsidRPr="0031449B" w:rsidTr="00907840">
        <w:trPr>
          <w:trHeight w:val="630"/>
        </w:trPr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/>
                <w:sz w:val="28"/>
                <w:szCs w:val="28"/>
              </w:rPr>
              <w:t>1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9: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0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0-21:</w:t>
            </w:r>
            <w:r w:rsidRPr="009327A6">
              <w:rPr>
                <w:rFonts w:ascii="黑体" w:eastAsia="黑体" w:hAnsi="黑体"/>
                <w:sz w:val="28"/>
                <w:szCs w:val="28"/>
              </w:rPr>
              <w:t>0</w:t>
            </w:r>
            <w:r w:rsidRPr="009327A6">
              <w:rPr>
                <w:rFonts w:ascii="黑体" w:eastAsia="黑体" w:hAnsi="黑体" w:hint="eastAsia"/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决赛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三四名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五六名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27A6" w:rsidRPr="009327A6" w:rsidRDefault="009327A6" w:rsidP="009327A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327A6">
              <w:rPr>
                <w:rFonts w:ascii="黑体" w:eastAsia="黑体" w:hAnsi="黑体" w:hint="eastAsia"/>
                <w:sz w:val="28"/>
                <w:szCs w:val="28"/>
              </w:rPr>
              <w:t>七八名</w:t>
            </w:r>
          </w:p>
        </w:tc>
      </w:tr>
    </w:tbl>
    <w:p w:rsidR="00362C94" w:rsidRDefault="00362C94" w:rsidP="00362C94">
      <w:pPr>
        <w:rPr>
          <w:rFonts w:ascii="黑体" w:eastAsia="黑体" w:hAnsi="黑体"/>
          <w:sz w:val="28"/>
          <w:szCs w:val="28"/>
        </w:rPr>
      </w:pPr>
    </w:p>
    <w:p w:rsidR="00362C94" w:rsidRDefault="00362C94" w:rsidP="00362C94">
      <w:pPr>
        <w:rPr>
          <w:rFonts w:ascii="黑体" w:eastAsia="黑体" w:hAnsi="黑体"/>
          <w:sz w:val="28"/>
          <w:szCs w:val="28"/>
        </w:rPr>
      </w:pPr>
    </w:p>
    <w:p w:rsidR="00362C94" w:rsidRDefault="00362C94" w:rsidP="00362C94">
      <w:pPr>
        <w:rPr>
          <w:rFonts w:ascii="黑体" w:eastAsia="黑体" w:hAnsi="黑体"/>
          <w:sz w:val="28"/>
          <w:szCs w:val="28"/>
        </w:rPr>
      </w:pPr>
    </w:p>
    <w:p w:rsidR="009327A6" w:rsidRDefault="009327A6" w:rsidP="00362C94">
      <w:pPr>
        <w:rPr>
          <w:rFonts w:ascii="黑体" w:eastAsia="黑体" w:hAnsi="黑体"/>
          <w:sz w:val="28"/>
          <w:szCs w:val="28"/>
        </w:rPr>
      </w:pPr>
    </w:p>
    <w:p w:rsidR="009327A6" w:rsidRDefault="009327A6" w:rsidP="00362C94">
      <w:pPr>
        <w:rPr>
          <w:rFonts w:ascii="黑体" w:eastAsia="黑体" w:hAnsi="黑体"/>
          <w:sz w:val="28"/>
          <w:szCs w:val="28"/>
        </w:rPr>
      </w:pPr>
    </w:p>
    <w:p w:rsidR="009327A6" w:rsidRDefault="009327A6" w:rsidP="00362C9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lastRenderedPageBreak/>
        <w:drawing>
          <wp:inline distT="0" distB="0" distL="0" distR="0">
            <wp:extent cx="5133975" cy="8448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双打团体赛淘汰赛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C94" w:rsidRDefault="00362C94" w:rsidP="00362C94"/>
    <w:p w:rsidR="00362C94" w:rsidRDefault="00362C94" w:rsidP="00362C94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小组赛积分表</w:t>
      </w:r>
    </w:p>
    <w:p w:rsidR="00362C94" w:rsidRPr="006A668E" w:rsidRDefault="00362C94" w:rsidP="00362C94">
      <w:pPr>
        <w:rPr>
          <w:b/>
          <w:sz w:val="24"/>
        </w:rPr>
      </w:pPr>
    </w:p>
    <w:tbl>
      <w:tblPr>
        <w:tblStyle w:val="a9"/>
        <w:tblW w:w="8807" w:type="dxa"/>
        <w:tblInd w:w="-432" w:type="dxa"/>
        <w:tblLook w:val="01E0" w:firstRow="1" w:lastRow="1" w:firstColumn="1" w:lastColumn="1" w:noHBand="0" w:noVBand="0"/>
      </w:tblPr>
      <w:tblGrid>
        <w:gridCol w:w="1590"/>
        <w:gridCol w:w="1807"/>
        <w:gridCol w:w="1807"/>
        <w:gridCol w:w="1807"/>
        <w:gridCol w:w="449"/>
        <w:gridCol w:w="449"/>
        <w:gridCol w:w="449"/>
        <w:gridCol w:w="449"/>
      </w:tblGrid>
      <w:tr w:rsidR="009327A6" w:rsidTr="009327A6">
        <w:trPr>
          <w:trHeight w:val="1367"/>
        </w:trPr>
        <w:tc>
          <w:tcPr>
            <w:tcW w:w="1590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A1</w:t>
            </w:r>
          </w:p>
          <w:p w:rsidR="009327A6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化学化工</w:t>
            </w:r>
          </w:p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A2</w:t>
            </w:r>
          </w:p>
          <w:p w:rsidR="009327A6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机关部门</w:t>
            </w: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A3</w:t>
            </w:r>
          </w:p>
          <w:p w:rsidR="009327A6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数学科学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积分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净胜局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净胜分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排名</w:t>
            </w:r>
          </w:p>
        </w:tc>
      </w:tr>
      <w:tr w:rsidR="009327A6" w:rsidTr="009327A6">
        <w:trPr>
          <w:trHeight w:val="1367"/>
        </w:trPr>
        <w:tc>
          <w:tcPr>
            <w:tcW w:w="159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A1</w:t>
            </w:r>
          </w:p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化学化工</w:t>
            </w:r>
          </w:p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07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27A6" w:rsidTr="009327A6">
        <w:trPr>
          <w:trHeight w:val="1367"/>
        </w:trPr>
        <w:tc>
          <w:tcPr>
            <w:tcW w:w="159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A2</w:t>
            </w:r>
          </w:p>
          <w:p w:rsidR="009327A6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机关部门</w:t>
            </w: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vAlign w:val="center"/>
          </w:tcPr>
          <w:p w:rsidR="009327A6" w:rsidRPr="00AE59A1" w:rsidRDefault="009327A6" w:rsidP="00907840">
            <w:pPr>
              <w:jc w:val="center"/>
              <w:rPr>
                <w:sz w:val="24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27A6" w:rsidTr="009327A6">
        <w:trPr>
          <w:trHeight w:val="1367"/>
        </w:trPr>
        <w:tc>
          <w:tcPr>
            <w:tcW w:w="159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 w:rsidRPr="00293D2C">
              <w:rPr>
                <w:rFonts w:hint="eastAsia"/>
                <w:b/>
                <w:sz w:val="24"/>
              </w:rPr>
              <w:t>A3</w:t>
            </w:r>
          </w:p>
          <w:p w:rsidR="009327A6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数学科学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07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2C94" w:rsidRDefault="00362C94" w:rsidP="00362C94"/>
    <w:p w:rsidR="00362C94" w:rsidRDefault="00362C94" w:rsidP="00362C94"/>
    <w:tbl>
      <w:tblPr>
        <w:tblStyle w:val="a9"/>
        <w:tblW w:w="8818" w:type="dxa"/>
        <w:tblInd w:w="-432" w:type="dxa"/>
        <w:tblLook w:val="01E0" w:firstRow="1" w:lastRow="1" w:firstColumn="1" w:lastColumn="1" w:noHBand="0" w:noVBand="0"/>
      </w:tblPr>
      <w:tblGrid>
        <w:gridCol w:w="1703"/>
        <w:gridCol w:w="1699"/>
        <w:gridCol w:w="1810"/>
        <w:gridCol w:w="1810"/>
        <w:gridCol w:w="449"/>
        <w:gridCol w:w="449"/>
        <w:gridCol w:w="449"/>
        <w:gridCol w:w="449"/>
      </w:tblGrid>
      <w:tr w:rsidR="009327A6" w:rsidTr="00D32F74">
        <w:trPr>
          <w:trHeight w:val="1598"/>
        </w:trPr>
        <w:tc>
          <w:tcPr>
            <w:tcW w:w="1703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699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 w:rsidRPr="00293D2C">
              <w:rPr>
                <w:rFonts w:hint="eastAsia"/>
                <w:b/>
                <w:sz w:val="24"/>
              </w:rPr>
              <w:t>1</w:t>
            </w:r>
          </w:p>
          <w:p w:rsidR="009327A6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物理科学</w:t>
            </w:r>
            <w:r>
              <w:rPr>
                <w:b/>
                <w:sz w:val="24"/>
              </w:rPr>
              <w:t>与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技术学院</w:t>
            </w:r>
          </w:p>
        </w:tc>
        <w:tc>
          <w:tcPr>
            <w:tcW w:w="181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 w:rsidRPr="00293D2C">
              <w:rPr>
                <w:rFonts w:hint="eastAsia"/>
                <w:b/>
                <w:sz w:val="24"/>
              </w:rPr>
              <w:t>2</w:t>
            </w:r>
          </w:p>
          <w:p w:rsidR="009327A6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建筑与土木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工程学院</w:t>
            </w:r>
          </w:p>
        </w:tc>
        <w:tc>
          <w:tcPr>
            <w:tcW w:w="181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 w:rsidRPr="00293D2C">
              <w:rPr>
                <w:rFonts w:hint="eastAsia"/>
                <w:b/>
                <w:sz w:val="24"/>
              </w:rPr>
              <w:t>3</w:t>
            </w:r>
          </w:p>
          <w:p w:rsidR="009327A6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图书馆与档案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信息部门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积分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净胜局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净胜分</w:t>
            </w: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  <w:r w:rsidRPr="002D1B29">
              <w:rPr>
                <w:rFonts w:hint="eastAsia"/>
                <w:b/>
                <w:sz w:val="18"/>
                <w:szCs w:val="18"/>
              </w:rPr>
              <w:t>排名</w:t>
            </w:r>
          </w:p>
        </w:tc>
      </w:tr>
      <w:tr w:rsidR="009327A6" w:rsidTr="00D32F74">
        <w:trPr>
          <w:trHeight w:val="1598"/>
        </w:trPr>
        <w:tc>
          <w:tcPr>
            <w:tcW w:w="1703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 w:rsidRPr="00293D2C">
              <w:rPr>
                <w:rFonts w:hint="eastAsia"/>
                <w:b/>
                <w:sz w:val="24"/>
              </w:rPr>
              <w:t>1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物理科学</w:t>
            </w:r>
            <w:r>
              <w:rPr>
                <w:b/>
                <w:sz w:val="24"/>
              </w:rPr>
              <w:t>与</w:t>
            </w:r>
          </w:p>
          <w:p w:rsidR="009327A6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技术学院</w:t>
            </w:r>
          </w:p>
        </w:tc>
        <w:tc>
          <w:tcPr>
            <w:tcW w:w="1699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27A6" w:rsidTr="00D32F74">
        <w:trPr>
          <w:trHeight w:val="1598"/>
        </w:trPr>
        <w:tc>
          <w:tcPr>
            <w:tcW w:w="1703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 w:rsidRPr="00293D2C">
              <w:rPr>
                <w:rFonts w:hint="eastAsia"/>
                <w:b/>
                <w:sz w:val="24"/>
              </w:rPr>
              <w:t>2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建筑与土木</w:t>
            </w:r>
          </w:p>
          <w:p w:rsidR="009327A6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工程学院</w:t>
            </w:r>
          </w:p>
        </w:tc>
        <w:tc>
          <w:tcPr>
            <w:tcW w:w="1699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327A6" w:rsidTr="00D32F74">
        <w:trPr>
          <w:trHeight w:val="1598"/>
        </w:trPr>
        <w:tc>
          <w:tcPr>
            <w:tcW w:w="1703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 w:rsidRPr="00293D2C">
              <w:rPr>
                <w:rFonts w:hint="eastAsia"/>
                <w:b/>
                <w:sz w:val="24"/>
              </w:rPr>
              <w:t>3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图书馆与档案</w:t>
            </w:r>
          </w:p>
          <w:p w:rsidR="009327A6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信息部门</w:t>
            </w:r>
          </w:p>
        </w:tc>
        <w:tc>
          <w:tcPr>
            <w:tcW w:w="1699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tcBorders>
              <w:tl2br w:val="single" w:sz="4" w:space="0" w:color="auto"/>
            </w:tcBorders>
            <w:vAlign w:val="center"/>
          </w:tcPr>
          <w:p w:rsidR="009327A6" w:rsidRPr="00293D2C" w:rsidRDefault="009327A6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9327A6" w:rsidRPr="002D1B29" w:rsidRDefault="009327A6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327A6" w:rsidRDefault="009327A6" w:rsidP="00362C94"/>
    <w:p w:rsidR="00362C94" w:rsidRDefault="00362C94" w:rsidP="00362C94"/>
    <w:tbl>
      <w:tblPr>
        <w:tblStyle w:val="a9"/>
        <w:tblW w:w="888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38"/>
        <w:gridCol w:w="1838"/>
        <w:gridCol w:w="1838"/>
        <w:gridCol w:w="1838"/>
        <w:gridCol w:w="384"/>
        <w:gridCol w:w="384"/>
        <w:gridCol w:w="384"/>
        <w:gridCol w:w="384"/>
      </w:tblGrid>
      <w:tr w:rsidR="00362C94" w:rsidRPr="00293D2C" w:rsidTr="00D32F74">
        <w:trPr>
          <w:trHeight w:val="1510"/>
        </w:trPr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 w:rsidRPr="00293D2C">
              <w:rPr>
                <w:rFonts w:hint="eastAsia"/>
                <w:b/>
                <w:sz w:val="24"/>
              </w:rPr>
              <w:t>1</w:t>
            </w:r>
          </w:p>
          <w:p w:rsidR="00362C94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化学化工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 w:rsidRPr="00293D2C">
              <w:rPr>
                <w:rFonts w:hint="eastAsia"/>
                <w:b/>
                <w:sz w:val="24"/>
              </w:rPr>
              <w:t>2</w:t>
            </w:r>
          </w:p>
          <w:p w:rsidR="00362C94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信息科学</w:t>
            </w:r>
            <w:r>
              <w:rPr>
                <w:b/>
                <w:sz w:val="24"/>
              </w:rPr>
              <w:t>与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技术学院</w:t>
            </w: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 w:rsidRPr="00293D2C">
              <w:rPr>
                <w:rFonts w:hint="eastAsia"/>
                <w:b/>
                <w:sz w:val="24"/>
              </w:rPr>
              <w:t>3</w:t>
            </w:r>
          </w:p>
          <w:p w:rsidR="00D32F74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公共事务</w:t>
            </w:r>
          </w:p>
          <w:p w:rsidR="00362C9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积分</w:t>
            </w: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净胜局</w:t>
            </w: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净胜分</w:t>
            </w: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排名</w:t>
            </w:r>
          </w:p>
        </w:tc>
      </w:tr>
      <w:tr w:rsidR="00362C94" w:rsidRPr="00293D2C" w:rsidTr="00D32F74">
        <w:trPr>
          <w:trHeight w:val="1510"/>
        </w:trPr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 w:rsidRPr="00293D2C">
              <w:rPr>
                <w:rFonts w:hint="eastAsia"/>
                <w:b/>
                <w:sz w:val="24"/>
              </w:rPr>
              <w:t>1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化学化工</w:t>
            </w:r>
          </w:p>
          <w:p w:rsidR="00362C94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2C94" w:rsidRPr="00293D2C" w:rsidRDefault="00362C94" w:rsidP="00D32F74">
            <w:pPr>
              <w:jc w:val="center"/>
              <w:rPr>
                <w:b/>
                <w:sz w:val="24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C94" w:rsidRPr="00293D2C" w:rsidTr="00D32F74">
        <w:trPr>
          <w:trHeight w:val="1510"/>
        </w:trPr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 w:rsidRPr="00293D2C">
              <w:rPr>
                <w:rFonts w:hint="eastAsia"/>
                <w:b/>
                <w:sz w:val="24"/>
              </w:rPr>
              <w:t>2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信息科学</w:t>
            </w:r>
            <w:r>
              <w:rPr>
                <w:b/>
                <w:sz w:val="24"/>
              </w:rPr>
              <w:t>与</w:t>
            </w:r>
          </w:p>
          <w:p w:rsidR="00362C94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技术学院</w:t>
            </w: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C94" w:rsidRPr="00293D2C" w:rsidTr="00D32F74">
        <w:trPr>
          <w:trHeight w:val="1510"/>
        </w:trPr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 w:rsidRPr="00293D2C">
              <w:rPr>
                <w:rFonts w:hint="eastAsia"/>
                <w:b/>
                <w:sz w:val="24"/>
              </w:rPr>
              <w:t>3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公共事务</w:t>
            </w:r>
          </w:p>
          <w:p w:rsidR="00362C94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2C94" w:rsidRDefault="00362C94" w:rsidP="00362C94"/>
    <w:p w:rsidR="00362C94" w:rsidRDefault="00362C94" w:rsidP="00362C94"/>
    <w:tbl>
      <w:tblPr>
        <w:tblStyle w:val="a9"/>
        <w:tblW w:w="890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41"/>
        <w:gridCol w:w="1841"/>
        <w:gridCol w:w="1841"/>
        <w:gridCol w:w="1841"/>
        <w:gridCol w:w="385"/>
        <w:gridCol w:w="385"/>
        <w:gridCol w:w="385"/>
        <w:gridCol w:w="385"/>
      </w:tblGrid>
      <w:tr w:rsidR="00362C94" w:rsidRPr="00293D2C" w:rsidTr="00D32F74">
        <w:trPr>
          <w:trHeight w:val="1473"/>
        </w:trPr>
        <w:tc>
          <w:tcPr>
            <w:tcW w:w="1841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293D2C">
              <w:rPr>
                <w:rFonts w:hint="eastAsia"/>
                <w:b/>
                <w:sz w:val="24"/>
              </w:rPr>
              <w:t>1</w:t>
            </w:r>
          </w:p>
          <w:p w:rsidR="00362C94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海洋与地球</w:t>
            </w:r>
          </w:p>
          <w:p w:rsidR="00D32F7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293D2C">
              <w:rPr>
                <w:rFonts w:hint="eastAsia"/>
                <w:b/>
                <w:sz w:val="24"/>
              </w:rPr>
              <w:t>2</w:t>
            </w:r>
          </w:p>
          <w:p w:rsidR="00D32F74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航空航天</w:t>
            </w:r>
          </w:p>
          <w:p w:rsidR="00362C9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293D2C">
              <w:rPr>
                <w:rFonts w:hint="eastAsia"/>
                <w:b/>
                <w:sz w:val="24"/>
              </w:rPr>
              <w:t>3</w:t>
            </w:r>
          </w:p>
          <w:p w:rsidR="00362C9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新闻学院</w:t>
            </w: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积分</w:t>
            </w: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净胜局</w:t>
            </w: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净胜分</w:t>
            </w: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  <w:r w:rsidRPr="00293D2C">
              <w:rPr>
                <w:rFonts w:hint="eastAsia"/>
                <w:b/>
                <w:sz w:val="18"/>
                <w:szCs w:val="18"/>
              </w:rPr>
              <w:t>排名</w:t>
            </w:r>
          </w:p>
        </w:tc>
      </w:tr>
      <w:tr w:rsidR="00362C94" w:rsidRPr="00293D2C" w:rsidTr="00D32F74">
        <w:trPr>
          <w:trHeight w:val="1473"/>
        </w:trPr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293D2C">
              <w:rPr>
                <w:rFonts w:hint="eastAsia"/>
                <w:b/>
                <w:sz w:val="24"/>
              </w:rPr>
              <w:t>1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海洋与地球</w:t>
            </w:r>
          </w:p>
          <w:p w:rsidR="00362C94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41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C94" w:rsidRPr="00293D2C" w:rsidTr="00D32F74">
        <w:trPr>
          <w:trHeight w:val="1473"/>
        </w:trPr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293D2C">
              <w:rPr>
                <w:rFonts w:hint="eastAsia"/>
                <w:b/>
                <w:sz w:val="24"/>
              </w:rPr>
              <w:t>2</w:t>
            </w:r>
          </w:p>
          <w:p w:rsidR="00D32F74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航空航天</w:t>
            </w:r>
          </w:p>
          <w:p w:rsidR="00362C94" w:rsidRPr="00293D2C" w:rsidRDefault="00D32F74" w:rsidP="00D32F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C94" w:rsidRPr="00293D2C" w:rsidTr="00D32F74">
        <w:trPr>
          <w:trHeight w:val="1473"/>
        </w:trPr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293D2C">
              <w:rPr>
                <w:rFonts w:hint="eastAsia"/>
                <w:b/>
                <w:sz w:val="24"/>
              </w:rPr>
              <w:t>3</w:t>
            </w:r>
          </w:p>
          <w:p w:rsidR="00362C94" w:rsidRPr="00293D2C" w:rsidRDefault="00D32F74" w:rsidP="009078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新闻学院</w:t>
            </w: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1841" w:type="dxa"/>
            <w:tcBorders>
              <w:tl2br w:val="single" w:sz="4" w:space="0" w:color="auto"/>
            </w:tcBorders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24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C94" w:rsidRPr="00293D2C" w:rsidRDefault="00362C94" w:rsidP="009078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62C94" w:rsidRPr="00975A03" w:rsidRDefault="00362C94" w:rsidP="00362C94"/>
    <w:p w:rsidR="00494F37" w:rsidRDefault="00722B64"/>
    <w:sectPr w:rsidR="0049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64" w:rsidRDefault="00722B64" w:rsidP="00362C94">
      <w:r>
        <w:separator/>
      </w:r>
    </w:p>
  </w:endnote>
  <w:endnote w:type="continuationSeparator" w:id="0">
    <w:p w:rsidR="00722B64" w:rsidRDefault="00722B64" w:rsidP="0036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64" w:rsidRDefault="00722B64" w:rsidP="00362C94">
      <w:r>
        <w:separator/>
      </w:r>
    </w:p>
  </w:footnote>
  <w:footnote w:type="continuationSeparator" w:id="0">
    <w:p w:rsidR="00722B64" w:rsidRDefault="00722B64" w:rsidP="0036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F26"/>
    <w:multiLevelType w:val="hybridMultilevel"/>
    <w:tmpl w:val="CD06116C"/>
    <w:lvl w:ilvl="0" w:tplc="D764ADBE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08"/>
    <w:rsid w:val="00362C94"/>
    <w:rsid w:val="006022AD"/>
    <w:rsid w:val="006608AA"/>
    <w:rsid w:val="00722B64"/>
    <w:rsid w:val="009327A6"/>
    <w:rsid w:val="0097401D"/>
    <w:rsid w:val="009B1B9D"/>
    <w:rsid w:val="00BD67E0"/>
    <w:rsid w:val="00C33922"/>
    <w:rsid w:val="00D32F74"/>
    <w:rsid w:val="00D66C2D"/>
    <w:rsid w:val="00E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E4111"/>
  <w15:chartTrackingRefBased/>
  <w15:docId w15:val="{4D492AA2-753F-4729-8968-709E97A2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C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C94"/>
    <w:rPr>
      <w:sz w:val="18"/>
      <w:szCs w:val="18"/>
    </w:rPr>
  </w:style>
  <w:style w:type="paragraph" w:styleId="a7">
    <w:name w:val="Body Text Indent"/>
    <w:basedOn w:val="a"/>
    <w:link w:val="a8"/>
    <w:rsid w:val="00362C94"/>
    <w:pPr>
      <w:ind w:firstLine="420"/>
    </w:pPr>
  </w:style>
  <w:style w:type="character" w:customStyle="1" w:styleId="a8">
    <w:name w:val="正文文本缩进 字符"/>
    <w:basedOn w:val="a0"/>
    <w:link w:val="a7"/>
    <w:rsid w:val="00362C94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rsid w:val="00362C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2017-11-23T03:00:00Z</dcterms:created>
  <dcterms:modified xsi:type="dcterms:W3CDTF">2017-11-23T04:00:00Z</dcterms:modified>
</cp:coreProperties>
</file>